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E63A2" w14:textId="77777777" w:rsidR="00E51CAE" w:rsidRDefault="00E51CAE" w:rsidP="00E51CAE">
      <w:pPr>
        <w:rPr>
          <w:rFonts w:ascii="Verdana" w:hAnsi="Verdana"/>
          <w:color w:val="2F1C76"/>
          <w:sz w:val="72"/>
          <w:szCs w:val="72"/>
        </w:rPr>
      </w:pPr>
    </w:p>
    <w:p w14:paraId="75C1379B" w14:textId="77777777" w:rsidR="00E51CAE" w:rsidRDefault="00E51CAE" w:rsidP="00E51CAE">
      <w:pPr>
        <w:rPr>
          <w:rFonts w:ascii="Verdana" w:hAnsi="Verdana"/>
          <w:color w:val="2F1C76"/>
          <w:sz w:val="72"/>
          <w:szCs w:val="72"/>
        </w:rPr>
      </w:pPr>
      <w:r>
        <w:rPr>
          <w:noProof/>
          <w:lang w:eastAsia="en-US" w:bidi="ar-SA"/>
        </w:rPr>
        <mc:AlternateContent>
          <mc:Choice Requires="wps">
            <w:drawing>
              <wp:anchor distT="0" distB="0" distL="114300" distR="114300" simplePos="0" relativeHeight="251661312" behindDoc="0" locked="0" layoutInCell="0" allowOverlap="1" wp14:anchorId="17AE0300" wp14:editId="09B5CF20">
                <wp:simplePos x="0" y="0"/>
                <wp:positionH relativeFrom="page">
                  <wp:posOffset>6450965</wp:posOffset>
                </wp:positionH>
                <wp:positionV relativeFrom="page">
                  <wp:posOffset>0</wp:posOffset>
                </wp:positionV>
                <wp:extent cx="940435" cy="1005713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10057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6E722165" w14:textId="372A75FB" w:rsidR="00E51CAE" w:rsidRDefault="00E51CAE" w:rsidP="00E51CAE">
                            <w:pPr>
                              <w:pStyle w:val="SendersAddress"/>
                              <w:rPr>
                                <w:caps/>
                                <w:sz w:val="52"/>
                                <w:szCs w:val="52"/>
                              </w:rPr>
                            </w:pPr>
                            <w:r w:rsidRPr="00E455E4">
                              <w:rPr>
                                <w:caps/>
                                <w:sz w:val="52"/>
                                <w:szCs w:val="52"/>
                              </w:rPr>
                              <w:t>governance and audit:</w:t>
                            </w:r>
                            <w:r w:rsidR="001463F6">
                              <w:rPr>
                                <w:caps/>
                                <w:sz w:val="52"/>
                                <w:szCs w:val="52"/>
                              </w:rPr>
                              <w:t>AUTUMN 2017</w:t>
                            </w:r>
                            <w:r>
                              <w:rPr>
                                <w:caps/>
                                <w:sz w:val="52"/>
                                <w:szCs w:val="52"/>
                              </w:rPr>
                              <w:t xml:space="preserve">   </w:t>
                            </w:r>
                          </w:p>
                          <w:p w14:paraId="2B780020" w14:textId="77777777" w:rsidR="00E51CAE" w:rsidRDefault="00E51CAE" w:rsidP="00E51CAE">
                            <w:pPr>
                              <w:pStyle w:val="SendersAddress"/>
                              <w:rPr>
                                <w:caps/>
                                <w:sz w:val="52"/>
                                <w:szCs w:val="52"/>
                              </w:rPr>
                            </w:pPr>
                            <w:r>
                              <w:rPr>
                                <w:caps/>
                                <w:sz w:val="52"/>
                                <w:szCs w:val="52"/>
                              </w:rPr>
                              <w:t>N  llllllll2016</w:t>
                            </w:r>
                          </w:p>
                          <w:p w14:paraId="35A99CC6" w14:textId="77777777" w:rsidR="00E51CAE" w:rsidRPr="00E455E4" w:rsidRDefault="00E51CAE" w:rsidP="00E51CAE">
                            <w:pPr>
                              <w:pStyle w:val="SendersAddress"/>
                              <w:rPr>
                                <w:caps/>
                                <w:sz w:val="52"/>
                                <w:szCs w:val="52"/>
                              </w:rPr>
                            </w:pPr>
                          </w:p>
                          <w:p w14:paraId="46F026E7" w14:textId="77777777" w:rsidR="00E51CAE" w:rsidRPr="008B0FCF" w:rsidRDefault="00E51CAE" w:rsidP="00E51CAE">
                            <w:pPr>
                              <w:pStyle w:val="SendersAddress"/>
                              <w:rPr>
                                <w:sz w:val="36"/>
                                <w:szCs w:val="36"/>
                              </w:rPr>
                            </w:pPr>
                            <w:r w:rsidRPr="008B0FCF">
                              <w:rPr>
                                <w:sz w:val="36"/>
                                <w:szCs w:val="36"/>
                              </w:rPr>
                              <w:t>Natio</w:t>
                            </w:r>
                            <w:r>
                              <w:rPr>
                                <w:sz w:val="36"/>
                                <w:szCs w:val="36"/>
                              </w:rPr>
                              <w:t>n</w:t>
                            </w:r>
                            <w:r w:rsidRPr="008B0FCF">
                              <w:rPr>
                                <w:sz w:val="36"/>
                                <w:szCs w:val="36"/>
                              </w:rPr>
                              <w:t xml:space="preserve">al Counselling Society and National Hypnotherapy Society </w:t>
                            </w:r>
                          </w:p>
                        </w:txbxContent>
                      </wps:txbx>
                      <wps:bodyPr rot="0" vert="vert" wrap="square" lIns="45720" tIns="685800" rIns="45720" bIns="68580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7AE0300" id="Rectangle 12" o:spid="_x0000_s1026" style="position:absolute;margin-left:507.95pt;margin-top:0;width:74.05pt;height:79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" o:allowincell="f" filled="f" stroked="f" strokecolor="black [3213]">
                <v:textbox style="layout-flow:vertical" inset="3.6pt,54pt,3.6pt,54pt">
                  <w:txbxContent>
                    <w:p w14:paraId="6E722165" w14:textId="372A75FB" w:rsidR="00E51CAE" w:rsidRDefault="00E51CAE" w:rsidP="00E51CAE">
                      <w:pPr>
                        <w:pStyle w:val="SendersAddress"/>
                        <w:rPr>
                          <w:caps/>
                          <w:sz w:val="52"/>
                          <w:szCs w:val="52"/>
                        </w:rPr>
                      </w:pPr>
                      <w:r w:rsidRPr="00E455E4">
                        <w:rPr>
                          <w:caps/>
                          <w:sz w:val="52"/>
                          <w:szCs w:val="52"/>
                        </w:rPr>
                        <w:t>governance and audit:</w:t>
                      </w:r>
                      <w:r w:rsidR="001463F6">
                        <w:rPr>
                          <w:caps/>
                          <w:sz w:val="52"/>
                          <w:szCs w:val="52"/>
                        </w:rPr>
                        <w:t>AUTUMN 2017</w:t>
                      </w:r>
                      <w:r>
                        <w:rPr>
                          <w:caps/>
                          <w:sz w:val="52"/>
                          <w:szCs w:val="52"/>
                        </w:rPr>
                        <w:t xml:space="preserve">   </w:t>
                      </w:r>
                    </w:p>
                    <w:p w14:paraId="2B780020" w14:textId="77777777" w:rsidR="00E51CAE" w:rsidRDefault="00E51CAE" w:rsidP="00E51CAE">
                      <w:pPr>
                        <w:pStyle w:val="SendersAddress"/>
                        <w:rPr>
                          <w:caps/>
                          <w:sz w:val="52"/>
                          <w:szCs w:val="52"/>
                        </w:rPr>
                      </w:pPr>
                      <w:r>
                        <w:rPr>
                          <w:caps/>
                          <w:sz w:val="52"/>
                          <w:szCs w:val="52"/>
                        </w:rPr>
                        <w:t>N  llllllll2016</w:t>
                      </w:r>
                    </w:p>
                    <w:p w14:paraId="35A99CC6" w14:textId="77777777" w:rsidR="00E51CAE" w:rsidRPr="00E455E4" w:rsidRDefault="00E51CAE" w:rsidP="00E51CAE">
                      <w:pPr>
                        <w:pStyle w:val="SendersAddress"/>
                        <w:rPr>
                          <w:caps/>
                          <w:sz w:val="52"/>
                          <w:szCs w:val="52"/>
                        </w:rPr>
                      </w:pPr>
                    </w:p>
                    <w:p w14:paraId="46F026E7" w14:textId="77777777" w:rsidR="00E51CAE" w:rsidRPr="008B0FCF" w:rsidRDefault="00E51CAE" w:rsidP="00E51CAE">
                      <w:pPr>
                        <w:pStyle w:val="SendersAddress"/>
                        <w:rPr>
                          <w:sz w:val="36"/>
                          <w:szCs w:val="36"/>
                        </w:rPr>
                      </w:pPr>
                      <w:r w:rsidRPr="008B0FCF">
                        <w:rPr>
                          <w:sz w:val="36"/>
                          <w:szCs w:val="36"/>
                        </w:rPr>
                        <w:t>Natio</w:t>
                      </w:r>
                      <w:r>
                        <w:rPr>
                          <w:sz w:val="36"/>
                          <w:szCs w:val="36"/>
                        </w:rPr>
                        <w:t>n</w:t>
                      </w:r>
                      <w:r w:rsidRPr="008B0FCF">
                        <w:rPr>
                          <w:sz w:val="36"/>
                          <w:szCs w:val="36"/>
                        </w:rPr>
                        <w:t xml:space="preserve">al Counselling Society and National Hypnotherapy Society </w:t>
                      </w:r>
                    </w:p>
                  </w:txbxContent>
                </v:textbox>
                <w10:wrap anchorx="page" anchory="page"/>
              </v:rect>
            </w:pict>
          </mc:Fallback>
        </mc:AlternateContent>
      </w:r>
      <w:r>
        <w:rPr>
          <w:noProof/>
          <w:lang w:eastAsia="en-US" w:bidi="ar-SA"/>
        </w:rPr>
        <mc:AlternateContent>
          <mc:Choice Requires="wpg">
            <w:drawing>
              <wp:anchor distT="0" distB="0" distL="228600" distR="114300" simplePos="0" relativeHeight="251660288" behindDoc="0" locked="0" layoutInCell="1" allowOverlap="1" wp14:anchorId="1ED7B3FA" wp14:editId="54203DE2">
                <wp:simplePos x="0" y="0"/>
                <wp:positionH relativeFrom="page">
                  <wp:posOffset>6229985</wp:posOffset>
                </wp:positionH>
                <wp:positionV relativeFrom="page">
                  <wp:posOffset>-85725</wp:posOffset>
                </wp:positionV>
                <wp:extent cx="1267460" cy="10244455"/>
                <wp:effectExtent l="0" t="0" r="27940" b="42545"/>
                <wp:wrapSquare wrapText="bothSides"/>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7460" cy="10244455"/>
                          <a:chOff x="9540" y="45"/>
                          <a:chExt cx="1996" cy="16133"/>
                        </a:xfrm>
                      </wpg:grpSpPr>
                      <wps:wsp>
                        <wps:cNvPr id="7" name="Rectangle 157"/>
                        <wps:cNvSpPr>
                          <a:spLocks noChangeArrowheads="1"/>
                        </wps:cNvSpPr>
                        <wps:spPr bwMode="auto">
                          <a:xfrm>
                            <a:off x="9857" y="45"/>
                            <a:ext cx="1512" cy="16114"/>
                          </a:xfrm>
                          <a:prstGeom prst="rect">
                            <a:avLst/>
                          </a:prstGeom>
                          <a:solidFill>
                            <a:srgbClr val="7598D9">
                              <a:lumMod val="50000"/>
                              <a:lumOff val="0"/>
                            </a:srgbClr>
                          </a:solid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wps:wsp>
                        <wps:cNvPr id="9" name="AutoShape 158"/>
                        <wps:cNvCnPr>
                          <a:cxnSpLocks noChangeShapeType="1"/>
                        </wps:cNvCnPr>
                        <wps:spPr bwMode="auto">
                          <a:xfrm>
                            <a:off x="9540" y="45"/>
                            <a:ext cx="0" cy="16114"/>
                          </a:xfrm>
                          <a:prstGeom prst="straightConnector1">
                            <a:avLst/>
                          </a:prstGeom>
                          <a:noFill/>
                          <a:ln w="12700">
                            <a:solidFill>
                              <a:srgbClr val="FE8637">
                                <a:lumMod val="20000"/>
                                <a:lumOff val="80000"/>
                              </a:srgbClr>
                            </a:solidFill>
                            <a:round/>
                            <a:headEnd/>
                            <a:tailEnd/>
                          </a:ln>
                          <a:extLst>
                            <a:ext uri="{909E8E84-426E-40DD-AFC4-6F175D3DCCD1}">
                              <a14:hiddenFill xmlns:a14="http://schemas.microsoft.com/office/drawing/2010/main">
                                <a:noFill/>
                              </a14:hiddenFill>
                            </a:ext>
                          </a:extLst>
                        </wps:spPr>
                        <wps:bodyPr/>
                      </wps:wsp>
                      <wps:wsp>
                        <wps:cNvPr id="10" name="AutoShape 159"/>
                        <wps:cNvCnPr>
                          <a:cxnSpLocks noChangeShapeType="1"/>
                        </wps:cNvCnPr>
                        <wps:spPr bwMode="auto">
                          <a:xfrm>
                            <a:off x="11536" y="68"/>
                            <a:ext cx="0" cy="16110"/>
                          </a:xfrm>
                          <a:prstGeom prst="straightConnector1">
                            <a:avLst/>
                          </a:prstGeom>
                          <a:noFill/>
                          <a:ln w="28575">
                            <a:solidFill>
                              <a:srgbClr val="FE8637">
                                <a:lumMod val="100000"/>
                                <a:lumOff val="0"/>
                              </a:srgbClr>
                            </a:solidFill>
                            <a:round/>
                            <a:headEnd/>
                            <a:tailEnd/>
                          </a:ln>
                          <a:extLst>
                            <a:ext uri="{909E8E84-426E-40DD-AFC4-6F175D3DCCD1}">
                              <a14:hiddenFill xmlns:a14="http://schemas.microsoft.com/office/drawing/2010/main">
                                <a:noFill/>
                              </a14:hiddenFill>
                            </a:ext>
                          </a:extLst>
                        </wps:spPr>
                        <wps:bodyPr/>
                      </wps:wsp>
                      <wps:wsp>
                        <wps:cNvPr id="11" name="AutoShape 160"/>
                        <wps:cNvCnPr>
                          <a:cxnSpLocks noChangeShapeType="1"/>
                        </wps:cNvCnPr>
                        <wps:spPr bwMode="auto">
                          <a:xfrm>
                            <a:off x="9768" y="45"/>
                            <a:ext cx="0" cy="16114"/>
                          </a:xfrm>
                          <a:prstGeom prst="straightConnector1">
                            <a:avLst/>
                          </a:prstGeom>
                          <a:noFill/>
                          <a:ln w="57150">
                            <a:solidFill>
                              <a:srgbClr val="FE8637">
                                <a:lumMod val="40000"/>
                                <a:lumOff val="60000"/>
                              </a:srgb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ACBC71" id="Group_x0020_6" o:spid="_x0000_s1026" style="position:absolute;margin-left:490.55pt;margin-top:-6.7pt;width:99.8pt;height:806.65pt;z-index:251660288;mso-wrap-distance-left:18pt;mso-position-horizontal-relative:page;mso-position-vertical-relative:page" coordorigin="9540,45" coordsize="1996,1613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">
                <v:rect id="Rectangle_x0020_157" o:spid="_x0000_s1027" style="position:absolute;left:9857;top:45;width:1512;height:161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epxVwwAA&#10;ANoAAAAPAAAAZHJzL2Rvd25yZXYueG1sRI9Ba8JAFITvBf/D8gRvzUaxrURXEaHaQy6NUa+P7DMJ&#10;Zt+G7DbG/vpuodDjMDPfMKvNYBrRU+dqywqmUQyCuLC65lJBfnx/XoBwHlljY5kUPMjBZj16WmGi&#10;7Z0/qc98KQKEXYIKKu/bREpXVGTQRbYlDt7VdgZ9kF0pdYf3ADeNnMXxqzRYc1iosKVdRcUt+zIK&#10;Dm7Y1vP9JT3mL+Zkzlam++9eqcl42C5BeBr8f/iv/aEVvMHvlXAD5Po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zepxVwwAAANoAAAAPAAAAAAAAAAAAAAAAAJcCAABkcnMvZG93&#10;bnJldi54bWxQSwUGAAAAAAQABAD1AAAAhwMAAAAA&#10;" fillcolor="#244583" stroked="f" strokecolor="#bfb675"/>
                <v:shapetype id="_x0000_t32" coordsize="21600,21600" o:spt="32" o:oned="t" path="m0,0l21600,21600e" filled="f">
                  <v:path arrowok="t" fillok="f" o:connecttype="none"/>
                  <o:lock v:ext="edit" shapetype="t"/>
                </v:shapetype>
                <v:shape id="AutoShape_x0020_158" o:spid="_x0000_s1028" type="#_x0000_t32" style="position:absolute;left:9540;top:45;width:0;height:16114;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6Q6YcIAAADaAAAADwAAAGRycy9kb3ducmV2LnhtbESPT2sCMRTE7wW/Q3hCbzWpUNGtUYoo&#10;eKz/Wnp7TV53F5OXZZO667c3QqHHYWZ+w8yXvXfiQm2sA2t4HikQxCbYmksNx8PmaQoiJmSLLjBp&#10;uFKE5WLwMMfCho53dNmnUmQIxwI1VCk1hZTRVOQxjkJDnL2f0HpMWbaltC12Ge6dHCs1kR5rzgsV&#10;NrSqyJz3v16DM2yaz/evj5dtd1aH79N66q5K68dh//YKIlGf/sN/7a3VMIP7lXwD5OIG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K6Q6YcIAAADaAAAADwAAAAAAAAAAAAAA&#10;AAChAgAAZHJzL2Rvd25yZXYueG1sUEsFBgAAAAAEAAQA+QAAAJADAAAAAA==&#10;" strokecolor="#ffe7d7" strokeweight="1pt"/>
                <v:shape id="AutoShape_x0020_159" o:spid="_x0000_s1029" type="#_x0000_t32" style="position:absolute;left:11536;top:68;width:0;height:1611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XlSuMQAAADbAAAADwAAAGRycy9kb3ducmV2LnhtbESPT2vCQBDF7wW/wzKFXkrdqCVIdBUR&#10;hEYPxT+9D9kxCc3Ohuxq0m/fOQjeZnhv3vvNcj24Rt2pC7VnA5NxAoq48Lbm0sDlvPuYgwoR2WLj&#10;mQz8UYD1avSyxMz6no90P8VSSQiHDA1UMbaZ1qGoyGEY+5ZYtKvvHEZZu1LbDnsJd42eJkmqHdYs&#10;DRW2tK2o+D3dnAGX9rOYf+LtffpzcDPe5/PvXW7M2+uwWYCKNMSn+XH9ZQVf6OUXGUCv/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peVK4xAAAANsAAAAPAAAAAAAAAAAA&#10;AAAAAKECAABkcnMvZG93bnJldi54bWxQSwUGAAAAAAQABAD5AAAAkgMAAAAA&#10;" strokecolor="#fe8637" strokeweight="2.25pt"/>
                <v:shape id="AutoShape_x0020_160" o:spid="_x0000_s1030" type="#_x0000_t32" style="position:absolute;left:9768;top:45;width:0;height:16114;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Oy+IMIAAADbAAAADwAAAGRycy9kb3ducmV2LnhtbERPTWvCQBC9F/wPywi9FN2kB5GYVVpL&#10;IQelxIjnITsmwd3ZmN1q+u/dQqG3ebzPyTejNeJGg+8cK0jnCQji2umOGwXH6nO2BOEDskbjmBT8&#10;kIfNevKUY6bdnUu6HUIjYgj7DBW0IfSZlL5uyaKfu544cmc3WAwRDo3UA95juDXyNUkW0mLHsaHF&#10;nrYt1ZfDt1WwfDdf3YusFnuTFLtreRp3549Sqefp+LYCEWgM/+I/d6Hj/BR+f4kHyPU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zOy+IMIAAADbAAAADwAAAAAAAAAAAAAA&#10;AAChAgAAZHJzL2Rvd25yZXYueG1sUEsFBgAAAAAEAAQA+QAAAJADAAAAAA==&#10;" strokecolor="#ffcfaf" strokeweight="4.5pt"/>
                <w10:wrap type="square" anchorx="page" anchory="page"/>
              </v:group>
            </w:pict>
          </mc:Fallback>
        </mc:AlternateContent>
      </w:r>
      <w:r>
        <w:rPr>
          <w:noProof/>
          <w:lang w:eastAsia="en-US" w:bidi="ar-SA"/>
        </w:rPr>
        <mc:AlternateContent>
          <mc:Choice Requires="wps">
            <w:drawing>
              <wp:anchor distT="0" distB="0" distL="114300" distR="114300" simplePos="0" relativeHeight="251659264" behindDoc="0" locked="0" layoutInCell="1" allowOverlap="1" wp14:anchorId="73F2EC8D" wp14:editId="4969DB2D">
                <wp:simplePos x="0" y="0"/>
                <wp:positionH relativeFrom="page">
                  <wp:posOffset>4051935</wp:posOffset>
                </wp:positionH>
                <wp:positionV relativeFrom="page">
                  <wp:posOffset>16287750</wp:posOffset>
                </wp:positionV>
                <wp:extent cx="2364740" cy="2327910"/>
                <wp:effectExtent l="25400" t="25400" r="22860" b="3429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64740" cy="2327910"/>
                        </a:xfrm>
                        <a:prstGeom prst="ellipse">
                          <a:avLst/>
                        </a:prstGeom>
                        <a:solidFill>
                          <a:srgbClr val="FF7D26"/>
                        </a:solidFill>
                        <a:ln w="57150" cmpd="thinThick">
                          <a:solidFill>
                            <a:srgbClr val="FF7D26"/>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4A8EB6" id="Oval_x0020_4" o:spid="_x0000_s1026" style="position:absolute;margin-left:319.05pt;margin-top:1282.5pt;width:186.2pt;height:183.3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" fillcolor="#ff7d26" strokecolor="#ff7d26" strokeweight="4.5pt">
                <v:stroke linestyle="thinThick"/>
                <v:shadow color="#1f2f3f" opacity=".5" mv:blur="0" offset="2pt,3pt"/>
                <w10:wrap anchorx="page" anchory="page"/>
              </v:oval>
            </w:pict>
          </mc:Fallback>
        </mc:AlternateContent>
      </w:r>
      <w:r>
        <w:rPr>
          <w:rFonts w:ascii="Verdana" w:hAnsi="Verdana"/>
          <w:color w:val="2F1C76"/>
          <w:sz w:val="72"/>
          <w:szCs w:val="72"/>
        </w:rPr>
        <w:t xml:space="preserve">ANNUAL </w:t>
      </w:r>
      <w:r w:rsidRPr="00873688">
        <w:rPr>
          <w:rFonts w:ascii="Verdana" w:hAnsi="Verdana"/>
          <w:color w:val="2F1C76"/>
          <w:sz w:val="72"/>
          <w:szCs w:val="72"/>
        </w:rPr>
        <w:t>REPORT</w:t>
      </w:r>
    </w:p>
    <w:p w14:paraId="107F3BF5" w14:textId="079C2D21" w:rsidR="00E51CAE" w:rsidRPr="00CE06AD" w:rsidRDefault="00E51CAE" w:rsidP="00E51CAE">
      <w:pPr>
        <w:rPr>
          <w:rFonts w:ascii="Arial Rounded MT Bold" w:hAnsi="Arial Rounded MT Bold"/>
          <w:color w:val="2F1C76"/>
          <w:sz w:val="32"/>
          <w:szCs w:val="32"/>
        </w:rPr>
      </w:pPr>
      <w:r w:rsidRPr="00CE06AD">
        <w:rPr>
          <w:rFonts w:ascii="Arial Rounded MT Bold" w:hAnsi="Arial Rounded MT Bold"/>
          <w:color w:val="2F1C76"/>
          <w:sz w:val="32"/>
          <w:szCs w:val="32"/>
        </w:rPr>
        <w:t xml:space="preserve">The National Counselling Society and </w:t>
      </w:r>
    </w:p>
    <w:p w14:paraId="7C2BE936" w14:textId="77777777" w:rsidR="00E51CAE" w:rsidRPr="00CE06AD" w:rsidRDefault="00E51CAE" w:rsidP="00E51CAE">
      <w:pPr>
        <w:rPr>
          <w:rFonts w:ascii="Verdana" w:hAnsi="Verdana"/>
          <w:color w:val="2F1C76"/>
          <w:sz w:val="32"/>
          <w:szCs w:val="32"/>
        </w:rPr>
      </w:pPr>
      <w:r>
        <w:rPr>
          <w:rFonts w:ascii="Arial Rounded MT Bold" w:hAnsi="Arial Rounded MT Bold"/>
          <w:color w:val="2F1C76"/>
          <w:sz w:val="32"/>
          <w:szCs w:val="32"/>
        </w:rPr>
        <w:t>The National Hypnotherapy So</w:t>
      </w:r>
      <w:r w:rsidRPr="00CE06AD">
        <w:rPr>
          <w:rFonts w:ascii="Arial Rounded MT Bold" w:hAnsi="Arial Rounded MT Bold"/>
          <w:color w:val="2F1C76"/>
          <w:sz w:val="32"/>
          <w:szCs w:val="32"/>
        </w:rPr>
        <w:t>ciety</w:t>
      </w:r>
    </w:p>
    <w:p w14:paraId="3B9EBA33" w14:textId="77777777" w:rsidR="00E51CAE" w:rsidRDefault="00E51CAE" w:rsidP="00E51CAE">
      <w:pPr>
        <w:pStyle w:val="Signature"/>
        <w:rPr>
          <w:rFonts w:ascii="Verdana" w:hAnsi="Verdana"/>
          <w:sz w:val="24"/>
          <w:szCs w:val="24"/>
        </w:rPr>
      </w:pPr>
    </w:p>
    <w:p w14:paraId="5359FA7D" w14:textId="77777777" w:rsidR="00E51CAE" w:rsidRPr="00873688" w:rsidRDefault="00E51CAE" w:rsidP="00E51CAE">
      <w:pPr>
        <w:pStyle w:val="Signature"/>
        <w:rPr>
          <w:rFonts w:ascii="Verdana" w:hAnsi="Verdana"/>
          <w:b/>
          <w:color w:val="2F1C76"/>
          <w:sz w:val="32"/>
          <w:szCs w:val="32"/>
        </w:rPr>
      </w:pPr>
      <w:r w:rsidRPr="00873688">
        <w:rPr>
          <w:rFonts w:ascii="Verdana" w:hAnsi="Verdana"/>
          <w:b/>
          <w:color w:val="2F1C76"/>
          <w:sz w:val="32"/>
          <w:szCs w:val="32"/>
        </w:rPr>
        <w:t>Presented by Dr Phillip A Rees</w:t>
      </w:r>
    </w:p>
    <w:p w14:paraId="3DEB5D95" w14:textId="77777777" w:rsidR="00E51CAE" w:rsidRPr="00873688" w:rsidRDefault="00E51CAE" w:rsidP="00E51CAE">
      <w:pPr>
        <w:jc w:val="both"/>
        <w:rPr>
          <w:rFonts w:ascii="Comic Sans MS" w:hAnsi="Comic Sans MS"/>
          <w:b/>
          <w:color w:val="2F1C76"/>
          <w:sz w:val="16"/>
          <w:szCs w:val="16"/>
        </w:rPr>
      </w:pPr>
      <w:r w:rsidRPr="00873688">
        <w:rPr>
          <w:rFonts w:ascii="Comic Sans MS" w:hAnsi="Comic Sans MS"/>
          <w:b/>
          <w:color w:val="2F1C76"/>
          <w:sz w:val="16"/>
          <w:szCs w:val="16"/>
        </w:rPr>
        <w:t>BA(Hons), ThD, PhD(Psychology), DipCPC, DipPTSC, CertSuper, MISMA,</w:t>
      </w:r>
      <w:r>
        <w:rPr>
          <w:rFonts w:ascii="Comic Sans MS" w:hAnsi="Comic Sans MS"/>
          <w:b/>
          <w:color w:val="2F1C76"/>
          <w:sz w:val="16"/>
          <w:szCs w:val="16"/>
        </w:rPr>
        <w:t xml:space="preserve"> </w:t>
      </w:r>
      <w:r w:rsidRPr="00873688">
        <w:rPr>
          <w:rFonts w:ascii="Comic Sans MS" w:hAnsi="Comic Sans MS"/>
          <w:b/>
          <w:color w:val="2F1C76"/>
          <w:sz w:val="16"/>
          <w:szCs w:val="16"/>
        </w:rPr>
        <w:t>FCIEA</w:t>
      </w:r>
      <w:r>
        <w:rPr>
          <w:rFonts w:ascii="Comic Sans MS" w:hAnsi="Comic Sans MS"/>
          <w:b/>
          <w:color w:val="2F1C76"/>
          <w:sz w:val="16"/>
          <w:szCs w:val="16"/>
        </w:rPr>
        <w:t>,</w:t>
      </w:r>
      <w:r w:rsidRPr="00873688">
        <w:rPr>
          <w:rFonts w:ascii="Comic Sans MS" w:hAnsi="Comic Sans MS"/>
          <w:b/>
          <w:color w:val="2F1C76"/>
          <w:sz w:val="16"/>
          <w:szCs w:val="16"/>
        </w:rPr>
        <w:t xml:space="preserve"> FCollT, FRSA</w:t>
      </w:r>
    </w:p>
    <w:p w14:paraId="0972049C" w14:textId="77777777" w:rsidR="00E51CAE" w:rsidRDefault="00E51CAE" w:rsidP="00E51CAE">
      <w:pPr>
        <w:spacing w:after="0"/>
        <w:jc w:val="both"/>
        <w:rPr>
          <w:rFonts w:ascii="Arial Rounded MT Bold" w:hAnsi="Arial Rounded MT Bold"/>
          <w:b/>
          <w:color w:val="2F1C76"/>
          <w:sz w:val="24"/>
          <w:szCs w:val="24"/>
        </w:rPr>
      </w:pPr>
      <w:r w:rsidRPr="00873688">
        <w:rPr>
          <w:rFonts w:ascii="Arial Rounded MT Bold" w:hAnsi="Arial Rounded MT Bold"/>
          <w:b/>
          <w:color w:val="2F1C76"/>
          <w:sz w:val="24"/>
          <w:szCs w:val="24"/>
        </w:rPr>
        <w:t>External A</w:t>
      </w:r>
      <w:r>
        <w:rPr>
          <w:rFonts w:ascii="Arial Rounded MT Bold" w:hAnsi="Arial Rounded MT Bold"/>
          <w:b/>
          <w:color w:val="2F1C76"/>
          <w:sz w:val="24"/>
          <w:szCs w:val="24"/>
        </w:rPr>
        <w:t xml:space="preserve">ssessor for Governance and Audit    </w:t>
      </w:r>
    </w:p>
    <w:p w14:paraId="64BBD5B1" w14:textId="136662C7" w:rsidR="00E51CAE" w:rsidRPr="00E8005E" w:rsidRDefault="00E51CAE" w:rsidP="00E51CAE">
      <w:pPr>
        <w:jc w:val="both"/>
        <w:rPr>
          <w:rFonts w:ascii="Arial Rounded MT Bold" w:hAnsi="Arial Rounded MT Bold"/>
          <w:b/>
          <w:color w:val="2F1C76"/>
          <w:sz w:val="24"/>
          <w:szCs w:val="24"/>
        </w:rPr>
      </w:pPr>
      <w:r>
        <w:rPr>
          <w:rFonts w:ascii="Arial Rounded MT Bold" w:hAnsi="Arial Rounded MT Bold"/>
          <w:b/>
          <w:color w:val="2F1C76"/>
          <w:sz w:val="24"/>
          <w:szCs w:val="24"/>
        </w:rPr>
        <w:t>National Counselling Society a</w:t>
      </w:r>
      <w:r w:rsidR="00E8005E">
        <w:rPr>
          <w:rFonts w:ascii="Arial Rounded MT Bold" w:hAnsi="Arial Rounded MT Bold"/>
          <w:b/>
          <w:color w:val="2F1C76"/>
          <w:sz w:val="24"/>
          <w:szCs w:val="24"/>
        </w:rPr>
        <w:t>nd National Hypnotherapy Society</w:t>
      </w:r>
    </w:p>
    <w:p w14:paraId="1501D36D" w14:textId="77777777" w:rsidR="00E51CAE" w:rsidRDefault="00E51CAE" w:rsidP="00E51CAE">
      <w:pPr>
        <w:jc w:val="both"/>
        <w:rPr>
          <w:rFonts w:ascii="Arial Rounded MT Bold" w:hAnsi="Arial Rounded MT Bold"/>
          <w:b/>
          <w:sz w:val="24"/>
          <w:szCs w:val="24"/>
        </w:rPr>
      </w:pPr>
    </w:p>
    <w:p w14:paraId="3E6057EB" w14:textId="2D86F26F" w:rsidR="00E8005E" w:rsidRDefault="00E507CC" w:rsidP="00E51CAE">
      <w:pPr>
        <w:jc w:val="center"/>
        <w:rPr>
          <w:rFonts w:ascii="Verdana" w:hAnsi="Verdana"/>
          <w:b/>
          <w:color w:val="850D6B"/>
          <w:sz w:val="56"/>
          <w:szCs w:val="56"/>
        </w:rPr>
      </w:pPr>
      <w:r>
        <w:rPr>
          <w:rFonts w:ascii="Verdana" w:hAnsi="Verdana"/>
          <w:b/>
          <w:color w:val="850D6B"/>
          <w:sz w:val="56"/>
          <w:szCs w:val="56"/>
        </w:rPr>
        <w:t>INDEPENDENT</w:t>
      </w:r>
      <w:r w:rsidR="00E8005E">
        <w:rPr>
          <w:rFonts w:ascii="Verdana" w:hAnsi="Verdana"/>
          <w:b/>
          <w:color w:val="850D6B"/>
          <w:sz w:val="56"/>
          <w:szCs w:val="56"/>
        </w:rPr>
        <w:t xml:space="preserve"> ASSESSOR REPORT FOLLOWING </w:t>
      </w:r>
    </w:p>
    <w:p w14:paraId="19C9E6ED" w14:textId="77777777" w:rsidR="00CC5C5B" w:rsidRDefault="00E8005E" w:rsidP="00E51CAE">
      <w:pPr>
        <w:jc w:val="center"/>
        <w:rPr>
          <w:rFonts w:ascii="Verdana" w:hAnsi="Verdana"/>
          <w:b/>
          <w:color w:val="850D6B"/>
          <w:sz w:val="56"/>
          <w:szCs w:val="56"/>
        </w:rPr>
      </w:pPr>
      <w:r>
        <w:rPr>
          <w:rFonts w:ascii="Verdana" w:hAnsi="Verdana"/>
          <w:b/>
          <w:color w:val="850D6B"/>
          <w:sz w:val="56"/>
          <w:szCs w:val="56"/>
        </w:rPr>
        <w:t xml:space="preserve">SITE VISIT ON </w:t>
      </w:r>
    </w:p>
    <w:p w14:paraId="08C5B377" w14:textId="665AC984" w:rsidR="00E51CAE" w:rsidRPr="00873688" w:rsidRDefault="00E8005E" w:rsidP="00E51CAE">
      <w:pPr>
        <w:jc w:val="center"/>
        <w:rPr>
          <w:rFonts w:ascii="Verdana" w:hAnsi="Verdana"/>
          <w:b/>
          <w:color w:val="850D6B"/>
          <w:sz w:val="56"/>
          <w:szCs w:val="56"/>
        </w:rPr>
      </w:pPr>
      <w:r>
        <w:rPr>
          <w:rFonts w:ascii="Verdana" w:hAnsi="Verdana"/>
          <w:b/>
          <w:color w:val="850D6B"/>
          <w:sz w:val="56"/>
          <w:szCs w:val="56"/>
        </w:rPr>
        <w:t xml:space="preserve">OCTOBER </w:t>
      </w:r>
      <w:r w:rsidR="0076720B">
        <w:rPr>
          <w:rFonts w:ascii="Verdana" w:hAnsi="Verdana"/>
          <w:b/>
          <w:color w:val="850D6B"/>
          <w:sz w:val="56"/>
          <w:szCs w:val="56"/>
        </w:rPr>
        <w:t>11</w:t>
      </w:r>
      <w:r w:rsidR="0076720B" w:rsidRPr="0076720B">
        <w:rPr>
          <w:rFonts w:ascii="Verdana" w:hAnsi="Verdana"/>
          <w:b/>
          <w:color w:val="850D6B"/>
          <w:sz w:val="56"/>
          <w:szCs w:val="56"/>
          <w:vertAlign w:val="superscript"/>
        </w:rPr>
        <w:t>t</w:t>
      </w:r>
      <w:r w:rsidR="00F2358B">
        <w:rPr>
          <w:rFonts w:ascii="Verdana" w:hAnsi="Verdana"/>
          <w:b/>
          <w:color w:val="850D6B"/>
          <w:sz w:val="56"/>
          <w:szCs w:val="56"/>
          <w:vertAlign w:val="superscript"/>
        </w:rPr>
        <w:t>h</w:t>
      </w:r>
      <w:r w:rsidR="00590631">
        <w:rPr>
          <w:rFonts w:ascii="Verdana" w:hAnsi="Verdana"/>
          <w:b/>
          <w:color w:val="850D6B"/>
          <w:sz w:val="56"/>
          <w:szCs w:val="56"/>
        </w:rPr>
        <w:t>, 2017</w:t>
      </w:r>
    </w:p>
    <w:p w14:paraId="238292C8" w14:textId="77777777" w:rsidR="00E51CAE" w:rsidRDefault="00E51CAE" w:rsidP="00E51CAE">
      <w:pPr>
        <w:pStyle w:val="Signature"/>
        <w:rPr>
          <w:rFonts w:ascii="Verdana" w:hAnsi="Verdana"/>
          <w:sz w:val="24"/>
          <w:szCs w:val="24"/>
        </w:rPr>
      </w:pPr>
    </w:p>
    <w:p w14:paraId="6345D61D" w14:textId="77777777" w:rsidR="00E51CAE" w:rsidRDefault="00E51CAE" w:rsidP="00E51CAE">
      <w:pPr>
        <w:pStyle w:val="Signature"/>
        <w:rPr>
          <w:rFonts w:ascii="Verdana" w:hAnsi="Verdana"/>
          <w:sz w:val="24"/>
          <w:szCs w:val="24"/>
        </w:rPr>
      </w:pPr>
      <w:r>
        <w:rPr>
          <w:noProof/>
          <w:lang w:eastAsia="en-US" w:bidi="ar-SA"/>
        </w:rPr>
        <w:drawing>
          <wp:anchor distT="0" distB="0" distL="114300" distR="114300" simplePos="0" relativeHeight="251662336" behindDoc="0" locked="0" layoutInCell="1" allowOverlap="1" wp14:anchorId="7D0A3439" wp14:editId="0B82579C">
            <wp:simplePos x="0" y="0"/>
            <wp:positionH relativeFrom="column">
              <wp:posOffset>914400</wp:posOffset>
            </wp:positionH>
            <wp:positionV relativeFrom="paragraph">
              <wp:posOffset>12065</wp:posOffset>
            </wp:positionV>
            <wp:extent cx="3543300" cy="723900"/>
            <wp:effectExtent l="0" t="0" r="12700" b="127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33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3414D5" w14:textId="77777777" w:rsidR="00E51CAE" w:rsidRDefault="00E51CAE" w:rsidP="00E51CAE">
      <w:pPr>
        <w:pStyle w:val="Signature"/>
        <w:rPr>
          <w:rFonts w:ascii="Verdana" w:hAnsi="Verdana"/>
          <w:sz w:val="24"/>
          <w:szCs w:val="24"/>
        </w:rPr>
      </w:pPr>
    </w:p>
    <w:p w14:paraId="2E0FD598" w14:textId="77777777" w:rsidR="00E51CAE" w:rsidRDefault="00E51CAE" w:rsidP="00E51CAE">
      <w:pPr>
        <w:pStyle w:val="Signature"/>
        <w:rPr>
          <w:rFonts w:ascii="Verdana" w:hAnsi="Verdana"/>
          <w:sz w:val="24"/>
          <w:szCs w:val="24"/>
        </w:rPr>
      </w:pPr>
    </w:p>
    <w:p w14:paraId="3081F41F" w14:textId="77777777" w:rsidR="00E51CAE" w:rsidRDefault="00E51CAE" w:rsidP="00E51CAE">
      <w:pPr>
        <w:pStyle w:val="Signature"/>
        <w:rPr>
          <w:rFonts w:ascii="Verdana" w:hAnsi="Verdana"/>
          <w:sz w:val="24"/>
          <w:szCs w:val="24"/>
        </w:rPr>
      </w:pPr>
      <w:r>
        <w:rPr>
          <w:rFonts w:ascii="Verdana" w:hAnsi="Verdana"/>
          <w:noProof/>
          <w:sz w:val="24"/>
          <w:szCs w:val="24"/>
          <w:lang w:eastAsia="en-US" w:bidi="ar-SA"/>
        </w:rPr>
        <w:drawing>
          <wp:anchor distT="0" distB="0" distL="114300" distR="114300" simplePos="0" relativeHeight="251663360" behindDoc="0" locked="0" layoutInCell="1" allowOverlap="1" wp14:anchorId="2267BA8A" wp14:editId="006C02D3">
            <wp:simplePos x="0" y="0"/>
            <wp:positionH relativeFrom="column">
              <wp:posOffset>972820</wp:posOffset>
            </wp:positionH>
            <wp:positionV relativeFrom="paragraph">
              <wp:posOffset>180340</wp:posOffset>
            </wp:positionV>
            <wp:extent cx="3484880" cy="75755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4880" cy="757555"/>
                    </a:xfrm>
                    <a:prstGeom prst="rect">
                      <a:avLst/>
                    </a:prstGeom>
                    <a:noFill/>
                  </pic:spPr>
                </pic:pic>
              </a:graphicData>
            </a:graphic>
            <wp14:sizeRelH relativeFrom="page">
              <wp14:pctWidth>0</wp14:pctWidth>
            </wp14:sizeRelH>
            <wp14:sizeRelV relativeFrom="page">
              <wp14:pctHeight>0</wp14:pctHeight>
            </wp14:sizeRelV>
          </wp:anchor>
        </w:drawing>
      </w:r>
    </w:p>
    <w:p w14:paraId="047F232E" w14:textId="77777777" w:rsidR="00E51CAE" w:rsidRDefault="00E51CAE" w:rsidP="00E51CAE">
      <w:pPr>
        <w:tabs>
          <w:tab w:val="left" w:pos="5940"/>
        </w:tabs>
        <w:jc w:val="center"/>
        <w:rPr>
          <w:rFonts w:ascii="Algerian" w:hAnsi="Algerian"/>
          <w:b/>
          <w:color w:val="850D6B"/>
          <w:sz w:val="44"/>
          <w:szCs w:val="44"/>
        </w:rPr>
      </w:pPr>
    </w:p>
    <w:p w14:paraId="1C754DFE" w14:textId="77777777" w:rsidR="00E51CAE" w:rsidRDefault="00E51CAE" w:rsidP="00E51CAE">
      <w:pPr>
        <w:tabs>
          <w:tab w:val="left" w:pos="5940"/>
        </w:tabs>
        <w:jc w:val="center"/>
        <w:rPr>
          <w:rFonts w:ascii="Algerian" w:hAnsi="Algerian"/>
          <w:b/>
          <w:color w:val="850D6B"/>
          <w:sz w:val="44"/>
          <w:szCs w:val="44"/>
        </w:rPr>
      </w:pPr>
    </w:p>
    <w:p w14:paraId="0B0751A1" w14:textId="77777777" w:rsidR="00205B16" w:rsidRPr="005C67F9" w:rsidRDefault="00205B16" w:rsidP="00205B16">
      <w:pPr>
        <w:tabs>
          <w:tab w:val="left" w:pos="5940"/>
        </w:tabs>
        <w:rPr>
          <w:rFonts w:ascii="Algerian" w:hAnsi="Algerian"/>
          <w:b/>
          <w:color w:val="FF0000"/>
          <w:sz w:val="44"/>
          <w:szCs w:val="44"/>
        </w:rPr>
      </w:pPr>
    </w:p>
    <w:p w14:paraId="6C4802B8" w14:textId="586D56AF" w:rsidR="00205B16" w:rsidRPr="00171C2E" w:rsidRDefault="00205B16" w:rsidP="00205B16">
      <w:pPr>
        <w:rPr>
          <w:rFonts w:ascii="Comic Sans MS" w:hAnsi="Comic Sans MS"/>
          <w:b/>
          <w:color w:val="000000" w:themeColor="text1"/>
          <w:sz w:val="24"/>
          <w:szCs w:val="24"/>
        </w:rPr>
      </w:pPr>
      <w:r w:rsidRPr="00171C2E">
        <w:rPr>
          <w:rFonts w:ascii="Comic Sans MS" w:hAnsi="Comic Sans MS"/>
          <w:color w:val="000000" w:themeColor="text1"/>
          <w:sz w:val="24"/>
          <w:szCs w:val="24"/>
        </w:rPr>
        <w:lastRenderedPageBreak/>
        <w:t>This Report has been submitted by Dr Phillip A</w:t>
      </w:r>
      <w:r w:rsidR="004168C9">
        <w:rPr>
          <w:rFonts w:ascii="Comic Sans MS" w:hAnsi="Comic Sans MS"/>
          <w:color w:val="000000" w:themeColor="text1"/>
          <w:sz w:val="24"/>
          <w:szCs w:val="24"/>
        </w:rPr>
        <w:t>.</w:t>
      </w:r>
      <w:r w:rsidRPr="00171C2E">
        <w:rPr>
          <w:rFonts w:ascii="Comic Sans MS" w:hAnsi="Comic Sans MS"/>
          <w:color w:val="000000" w:themeColor="text1"/>
          <w:sz w:val="24"/>
          <w:szCs w:val="24"/>
        </w:rPr>
        <w:t xml:space="preserve"> Rees, Independent Assessor responsible for Governance and Audit within the National Counselling Society and the National Hypnotherapy Society. The Report is the result of a visit to the national administrative and management hub of the Societies at</w:t>
      </w:r>
      <w:r w:rsidRPr="00171C2E">
        <w:rPr>
          <w:rFonts w:ascii="Comic Sans MS" w:hAnsi="Comic Sans MS"/>
          <w:b/>
          <w:color w:val="000000" w:themeColor="text1"/>
          <w:sz w:val="24"/>
          <w:szCs w:val="24"/>
        </w:rPr>
        <w:t xml:space="preserve"> </w:t>
      </w:r>
      <w:r w:rsidRPr="00171C2E">
        <w:rPr>
          <w:rFonts w:ascii="Comic Sans MS" w:eastAsia="Times New Roman" w:hAnsi="Comic Sans MS" w:cs="Times New Roman"/>
          <w:color w:val="000000" w:themeColor="text1"/>
          <w:sz w:val="24"/>
          <w:szCs w:val="24"/>
          <w:lang w:eastAsia="en-GB"/>
        </w:rPr>
        <w:t xml:space="preserve">19 Grafton Road, </w:t>
      </w:r>
      <w:r w:rsidRPr="00171C2E">
        <w:rPr>
          <w:rFonts w:ascii="Comic Sans MS" w:hAnsi="Comic Sans MS"/>
          <w:color w:val="000000" w:themeColor="text1"/>
          <w:sz w:val="24"/>
          <w:szCs w:val="24"/>
          <w:lang w:eastAsia="en-GB"/>
        </w:rPr>
        <w:t>Worthing, West Sussex, BN11 1QT o</w:t>
      </w:r>
      <w:r w:rsidRPr="00171C2E">
        <w:rPr>
          <w:rFonts w:ascii="Comic Sans MS" w:hAnsi="Comic Sans MS"/>
          <w:color w:val="000000" w:themeColor="text1"/>
          <w:sz w:val="24"/>
          <w:szCs w:val="24"/>
        </w:rPr>
        <w:t xml:space="preserve">n </w:t>
      </w:r>
      <w:r w:rsidR="00427CC6" w:rsidRPr="00171C2E">
        <w:rPr>
          <w:rFonts w:ascii="Comic Sans MS" w:hAnsi="Comic Sans MS"/>
          <w:color w:val="000000" w:themeColor="text1"/>
          <w:sz w:val="24"/>
          <w:szCs w:val="24"/>
        </w:rPr>
        <w:t xml:space="preserve">Wednesday </w:t>
      </w:r>
      <w:r w:rsidRPr="00171C2E">
        <w:rPr>
          <w:rFonts w:ascii="Comic Sans MS" w:hAnsi="Comic Sans MS"/>
          <w:color w:val="000000" w:themeColor="text1"/>
          <w:sz w:val="24"/>
          <w:szCs w:val="24"/>
        </w:rPr>
        <w:t>October</w:t>
      </w:r>
      <w:r w:rsidR="000D1E53" w:rsidRPr="00171C2E">
        <w:rPr>
          <w:rFonts w:ascii="Comic Sans MS" w:hAnsi="Comic Sans MS"/>
          <w:color w:val="000000" w:themeColor="text1"/>
          <w:sz w:val="24"/>
          <w:szCs w:val="24"/>
        </w:rPr>
        <w:t xml:space="preserve"> 11</w:t>
      </w:r>
      <w:r w:rsidR="000D1E53" w:rsidRPr="00171C2E">
        <w:rPr>
          <w:rFonts w:ascii="Comic Sans MS" w:hAnsi="Comic Sans MS"/>
          <w:color w:val="000000" w:themeColor="text1"/>
          <w:sz w:val="24"/>
          <w:szCs w:val="24"/>
          <w:vertAlign w:val="superscript"/>
        </w:rPr>
        <w:t>th</w:t>
      </w:r>
      <w:r w:rsidRPr="00171C2E">
        <w:rPr>
          <w:rFonts w:ascii="Comic Sans MS" w:hAnsi="Comic Sans MS"/>
          <w:color w:val="000000" w:themeColor="text1"/>
          <w:sz w:val="24"/>
          <w:szCs w:val="24"/>
        </w:rPr>
        <w:t>, 201</w:t>
      </w:r>
      <w:r w:rsidR="00427CC6" w:rsidRPr="00171C2E">
        <w:rPr>
          <w:rFonts w:ascii="Comic Sans MS" w:hAnsi="Comic Sans MS"/>
          <w:color w:val="000000" w:themeColor="text1"/>
          <w:sz w:val="24"/>
          <w:szCs w:val="24"/>
        </w:rPr>
        <w:t>7</w:t>
      </w:r>
      <w:r w:rsidRPr="00171C2E">
        <w:rPr>
          <w:rFonts w:ascii="Comic Sans MS" w:hAnsi="Comic Sans MS"/>
          <w:color w:val="000000" w:themeColor="text1"/>
          <w:sz w:val="24"/>
          <w:szCs w:val="24"/>
        </w:rPr>
        <w:t>.</w:t>
      </w:r>
    </w:p>
    <w:p w14:paraId="219D4F12" w14:textId="77777777" w:rsidR="00205B16" w:rsidRPr="00171C2E" w:rsidRDefault="00205B16" w:rsidP="00205B16">
      <w:pPr>
        <w:jc w:val="both"/>
        <w:rPr>
          <w:rFonts w:ascii="Comic Sans MS" w:hAnsi="Comic Sans MS"/>
          <w:color w:val="000000" w:themeColor="text1"/>
          <w:sz w:val="24"/>
          <w:szCs w:val="24"/>
        </w:rPr>
      </w:pPr>
      <w:r w:rsidRPr="00171C2E">
        <w:rPr>
          <w:rFonts w:ascii="Comic Sans MS" w:hAnsi="Comic Sans MS"/>
          <w:color w:val="000000" w:themeColor="text1"/>
          <w:sz w:val="24"/>
          <w:szCs w:val="24"/>
        </w:rPr>
        <w:t>The Report will focus on three specific areas:</w:t>
      </w:r>
    </w:p>
    <w:p w14:paraId="2AEF33B1" w14:textId="77777777" w:rsidR="00205B16" w:rsidRPr="00171C2E" w:rsidRDefault="00205B16" w:rsidP="00205B16">
      <w:pPr>
        <w:pStyle w:val="ListParagraph"/>
        <w:numPr>
          <w:ilvl w:val="0"/>
          <w:numId w:val="5"/>
        </w:numPr>
        <w:contextualSpacing/>
        <w:jc w:val="both"/>
        <w:rPr>
          <w:rFonts w:ascii="Comic Sans MS" w:hAnsi="Comic Sans MS"/>
          <w:color w:val="000000" w:themeColor="text1"/>
          <w:sz w:val="24"/>
          <w:szCs w:val="24"/>
        </w:rPr>
      </w:pPr>
      <w:r w:rsidRPr="00171C2E">
        <w:rPr>
          <w:rFonts w:ascii="Comic Sans MS" w:hAnsi="Comic Sans MS"/>
          <w:color w:val="000000" w:themeColor="text1"/>
          <w:sz w:val="24"/>
          <w:szCs w:val="24"/>
        </w:rPr>
        <w:t>The Purpose of the Visit</w:t>
      </w:r>
    </w:p>
    <w:p w14:paraId="359ED216" w14:textId="77777777" w:rsidR="00205B16" w:rsidRPr="00171C2E" w:rsidRDefault="00205B16" w:rsidP="00205B16">
      <w:pPr>
        <w:pStyle w:val="ListParagraph"/>
        <w:numPr>
          <w:ilvl w:val="0"/>
          <w:numId w:val="5"/>
        </w:numPr>
        <w:contextualSpacing/>
        <w:jc w:val="both"/>
        <w:rPr>
          <w:rFonts w:ascii="Comic Sans MS" w:hAnsi="Comic Sans MS"/>
          <w:color w:val="000000" w:themeColor="text1"/>
          <w:sz w:val="24"/>
          <w:szCs w:val="24"/>
        </w:rPr>
      </w:pPr>
      <w:r w:rsidRPr="00171C2E">
        <w:rPr>
          <w:rFonts w:ascii="Comic Sans MS" w:hAnsi="Comic Sans MS"/>
          <w:color w:val="000000" w:themeColor="text1"/>
          <w:sz w:val="24"/>
          <w:szCs w:val="24"/>
        </w:rPr>
        <w:t>The Content of the Visit</w:t>
      </w:r>
    </w:p>
    <w:p w14:paraId="28EE6618" w14:textId="77777777" w:rsidR="00205B16" w:rsidRPr="00171C2E" w:rsidRDefault="00205B16" w:rsidP="00205B16">
      <w:pPr>
        <w:pStyle w:val="ListParagraph"/>
        <w:numPr>
          <w:ilvl w:val="0"/>
          <w:numId w:val="5"/>
        </w:numPr>
        <w:contextualSpacing/>
        <w:jc w:val="both"/>
        <w:rPr>
          <w:rFonts w:ascii="Comic Sans MS" w:hAnsi="Comic Sans MS"/>
          <w:color w:val="000000" w:themeColor="text1"/>
          <w:sz w:val="24"/>
          <w:szCs w:val="24"/>
        </w:rPr>
      </w:pPr>
      <w:r w:rsidRPr="00171C2E">
        <w:rPr>
          <w:rFonts w:ascii="Comic Sans MS" w:hAnsi="Comic Sans MS"/>
          <w:color w:val="000000" w:themeColor="text1"/>
          <w:sz w:val="24"/>
          <w:szCs w:val="24"/>
        </w:rPr>
        <w:t>The Outcome and Conclusions of the Visit</w:t>
      </w:r>
    </w:p>
    <w:p w14:paraId="5CCF60DD" w14:textId="77777777" w:rsidR="00205B16" w:rsidRPr="00171C2E" w:rsidRDefault="00205B16" w:rsidP="00205B16">
      <w:pPr>
        <w:jc w:val="both"/>
        <w:rPr>
          <w:rFonts w:ascii="Comic Sans MS" w:hAnsi="Comic Sans MS"/>
          <w:b/>
          <w:color w:val="000000" w:themeColor="text1"/>
          <w:sz w:val="24"/>
          <w:szCs w:val="24"/>
          <w:u w:val="single"/>
        </w:rPr>
      </w:pPr>
      <w:r w:rsidRPr="00171C2E">
        <w:rPr>
          <w:rFonts w:ascii="Comic Sans MS" w:hAnsi="Comic Sans MS"/>
          <w:b/>
          <w:color w:val="000000" w:themeColor="text1"/>
          <w:sz w:val="24"/>
          <w:szCs w:val="24"/>
          <w:u w:val="single"/>
        </w:rPr>
        <w:t>The Purpose of the Visit</w:t>
      </w:r>
    </w:p>
    <w:p w14:paraId="1AC3D654" w14:textId="65B30911" w:rsidR="00205B16" w:rsidRPr="00171C2E" w:rsidRDefault="00205B16" w:rsidP="00205B16">
      <w:pPr>
        <w:jc w:val="both"/>
        <w:rPr>
          <w:rFonts w:ascii="Comic Sans MS" w:hAnsi="Comic Sans MS" w:cs="Arial"/>
          <w:i/>
          <w:color w:val="000000" w:themeColor="text1"/>
          <w:sz w:val="24"/>
          <w:szCs w:val="24"/>
        </w:rPr>
      </w:pPr>
      <w:r w:rsidRPr="00171C2E">
        <w:rPr>
          <w:rFonts w:ascii="Comic Sans MS" w:hAnsi="Comic Sans MS"/>
          <w:color w:val="000000" w:themeColor="text1"/>
          <w:sz w:val="24"/>
          <w:szCs w:val="24"/>
        </w:rPr>
        <w:t xml:space="preserve">The primary purpose of the visit was to fulfil the </w:t>
      </w:r>
      <w:r w:rsidR="004526A8" w:rsidRPr="00171C2E">
        <w:rPr>
          <w:rFonts w:ascii="Comic Sans MS" w:hAnsi="Comic Sans MS"/>
          <w:color w:val="000000" w:themeColor="text1"/>
          <w:sz w:val="24"/>
          <w:szCs w:val="24"/>
        </w:rPr>
        <w:t>decision</w:t>
      </w:r>
      <w:r w:rsidRPr="00171C2E">
        <w:rPr>
          <w:rFonts w:ascii="Comic Sans MS" w:hAnsi="Comic Sans MS"/>
          <w:color w:val="000000" w:themeColor="text1"/>
          <w:sz w:val="24"/>
          <w:szCs w:val="24"/>
        </w:rPr>
        <w:t xml:space="preserve"> made at a meeting of the Societies Governance and Audit Committee February 6</w:t>
      </w:r>
      <w:r w:rsidRPr="00171C2E">
        <w:rPr>
          <w:rFonts w:ascii="Comic Sans MS" w:hAnsi="Comic Sans MS"/>
          <w:color w:val="000000" w:themeColor="text1"/>
          <w:sz w:val="24"/>
          <w:szCs w:val="24"/>
          <w:vertAlign w:val="superscript"/>
        </w:rPr>
        <w:t>th</w:t>
      </w:r>
      <w:r w:rsidRPr="00171C2E">
        <w:rPr>
          <w:rFonts w:ascii="Comic Sans MS" w:hAnsi="Comic Sans MS"/>
          <w:color w:val="000000" w:themeColor="text1"/>
          <w:sz w:val="24"/>
          <w:szCs w:val="24"/>
        </w:rPr>
        <w:t>, 2013 in London</w:t>
      </w:r>
      <w:r w:rsidR="00325E81" w:rsidRPr="00171C2E">
        <w:rPr>
          <w:rFonts w:ascii="Comic Sans MS" w:hAnsi="Comic Sans MS"/>
          <w:color w:val="000000" w:themeColor="text1"/>
          <w:sz w:val="24"/>
          <w:szCs w:val="24"/>
        </w:rPr>
        <w:t xml:space="preserve">. </w:t>
      </w:r>
      <w:r w:rsidRPr="00171C2E">
        <w:rPr>
          <w:rFonts w:ascii="Comic Sans MS" w:hAnsi="Comic Sans MS"/>
          <w:color w:val="000000" w:themeColor="text1"/>
          <w:sz w:val="24"/>
          <w:szCs w:val="24"/>
        </w:rPr>
        <w:t xml:space="preserve"> </w:t>
      </w:r>
      <w:r w:rsidR="00325E81" w:rsidRPr="00171C2E">
        <w:rPr>
          <w:rFonts w:ascii="Comic Sans MS" w:hAnsi="Comic Sans MS"/>
          <w:color w:val="000000" w:themeColor="text1"/>
          <w:sz w:val="24"/>
          <w:szCs w:val="24"/>
        </w:rPr>
        <w:t xml:space="preserve">The decision of that meeting was </w:t>
      </w:r>
      <w:r w:rsidRPr="00171C2E">
        <w:rPr>
          <w:rFonts w:ascii="Comic Sans MS" w:hAnsi="Comic Sans MS"/>
          <w:color w:val="000000" w:themeColor="text1"/>
          <w:sz w:val="24"/>
          <w:szCs w:val="24"/>
        </w:rPr>
        <w:t>that the Independent Assessor should make a site visit ‘</w:t>
      </w:r>
      <w:r w:rsidRPr="00171C2E">
        <w:rPr>
          <w:rFonts w:ascii="Comic Sans MS" w:hAnsi="Comic Sans MS" w:cs="Arial"/>
          <w:i/>
          <w:color w:val="000000" w:themeColor="text1"/>
          <w:sz w:val="24"/>
          <w:szCs w:val="24"/>
        </w:rPr>
        <w:t>to the administrative offices and monitor processes and procedures in real time as they occur. This may involve examining relevant files, databases and procedures.’</w:t>
      </w:r>
    </w:p>
    <w:p w14:paraId="7E13B427" w14:textId="2984C515" w:rsidR="007C3831" w:rsidRPr="00171C2E" w:rsidRDefault="00205B16" w:rsidP="006C391E">
      <w:pPr>
        <w:jc w:val="both"/>
        <w:rPr>
          <w:rFonts w:ascii="Comic Sans MS" w:hAnsi="Comic Sans MS"/>
          <w:color w:val="000000" w:themeColor="text1"/>
          <w:sz w:val="24"/>
          <w:szCs w:val="24"/>
        </w:rPr>
      </w:pPr>
      <w:r w:rsidRPr="00171C2E">
        <w:rPr>
          <w:rFonts w:ascii="Comic Sans MS" w:hAnsi="Comic Sans MS"/>
          <w:color w:val="000000" w:themeColor="text1"/>
          <w:sz w:val="24"/>
          <w:szCs w:val="24"/>
        </w:rPr>
        <w:t>This was subsequently discussed and ratified at the Societies Council Meeting held in London on April 9</w:t>
      </w:r>
      <w:r w:rsidRPr="00171C2E">
        <w:rPr>
          <w:rFonts w:ascii="Comic Sans MS" w:hAnsi="Comic Sans MS"/>
          <w:color w:val="000000" w:themeColor="text1"/>
          <w:sz w:val="24"/>
          <w:szCs w:val="24"/>
          <w:vertAlign w:val="superscript"/>
        </w:rPr>
        <w:t>th</w:t>
      </w:r>
      <w:r w:rsidRPr="00171C2E">
        <w:rPr>
          <w:rFonts w:ascii="Comic Sans MS" w:hAnsi="Comic Sans MS"/>
          <w:color w:val="000000" w:themeColor="text1"/>
          <w:sz w:val="24"/>
          <w:szCs w:val="24"/>
        </w:rPr>
        <w:t>, 2013; this meeting outlined and acknowledged the function and role of the Inde</w:t>
      </w:r>
      <w:r w:rsidR="004168C9">
        <w:rPr>
          <w:rFonts w:ascii="Comic Sans MS" w:hAnsi="Comic Sans MS"/>
          <w:color w:val="000000" w:themeColor="text1"/>
          <w:sz w:val="24"/>
          <w:szCs w:val="24"/>
        </w:rPr>
        <w:t>pendent Assessor, and identified</w:t>
      </w:r>
      <w:r w:rsidRPr="00171C2E">
        <w:rPr>
          <w:rFonts w:ascii="Comic Sans MS" w:hAnsi="Comic Sans MS"/>
          <w:color w:val="000000" w:themeColor="text1"/>
          <w:sz w:val="24"/>
          <w:szCs w:val="24"/>
        </w:rPr>
        <w:t xml:space="preserve"> the importance of regular visits (Annually)  to the Societies head offices as a means of supporting and monitori</w:t>
      </w:r>
      <w:r w:rsidR="004168C9">
        <w:rPr>
          <w:rFonts w:ascii="Comic Sans MS" w:hAnsi="Comic Sans MS"/>
          <w:color w:val="000000" w:themeColor="text1"/>
          <w:sz w:val="24"/>
          <w:szCs w:val="24"/>
        </w:rPr>
        <w:t>ng the foundational procedures combined with</w:t>
      </w:r>
      <w:r w:rsidRPr="00171C2E">
        <w:rPr>
          <w:rFonts w:ascii="Comic Sans MS" w:hAnsi="Comic Sans MS"/>
          <w:color w:val="000000" w:themeColor="text1"/>
          <w:sz w:val="24"/>
          <w:szCs w:val="24"/>
        </w:rPr>
        <w:t xml:space="preserve"> accountability and standards of the Societies, and to fulfil the demands of the PSA accreditation process.</w:t>
      </w:r>
    </w:p>
    <w:p w14:paraId="3011EF5C" w14:textId="03C34381" w:rsidR="00205B16" w:rsidRPr="00171C2E" w:rsidRDefault="00205B16" w:rsidP="00205B16">
      <w:pPr>
        <w:jc w:val="both"/>
        <w:rPr>
          <w:rFonts w:ascii="Comic Sans MS" w:hAnsi="Comic Sans MS"/>
          <w:color w:val="000000" w:themeColor="text1"/>
          <w:sz w:val="24"/>
          <w:szCs w:val="24"/>
        </w:rPr>
      </w:pPr>
      <w:r w:rsidRPr="00171C2E">
        <w:rPr>
          <w:rFonts w:ascii="Comic Sans MS" w:hAnsi="Comic Sans MS"/>
          <w:color w:val="000000" w:themeColor="text1"/>
          <w:sz w:val="24"/>
          <w:szCs w:val="24"/>
        </w:rPr>
        <w:t>Since the last visit made by the Independent Assessor, the</w:t>
      </w:r>
      <w:r w:rsidR="00007B92" w:rsidRPr="00171C2E">
        <w:rPr>
          <w:rFonts w:ascii="Comic Sans MS" w:hAnsi="Comic Sans MS"/>
          <w:color w:val="000000" w:themeColor="text1"/>
          <w:sz w:val="24"/>
          <w:szCs w:val="24"/>
        </w:rPr>
        <w:t>re have been significant</w:t>
      </w:r>
      <w:r w:rsidR="007C0954" w:rsidRPr="00171C2E">
        <w:rPr>
          <w:rFonts w:ascii="Comic Sans MS" w:hAnsi="Comic Sans MS"/>
          <w:color w:val="000000" w:themeColor="text1"/>
          <w:sz w:val="24"/>
          <w:szCs w:val="24"/>
        </w:rPr>
        <w:t xml:space="preserve"> and strategic</w:t>
      </w:r>
      <w:r w:rsidR="00007B92" w:rsidRPr="00171C2E">
        <w:rPr>
          <w:rFonts w:ascii="Comic Sans MS" w:hAnsi="Comic Sans MS"/>
          <w:color w:val="000000" w:themeColor="text1"/>
          <w:sz w:val="24"/>
          <w:szCs w:val="24"/>
        </w:rPr>
        <w:t xml:space="preserve"> personnel changes at the</w:t>
      </w:r>
      <w:r w:rsidRPr="00171C2E">
        <w:rPr>
          <w:rFonts w:ascii="Comic Sans MS" w:hAnsi="Comic Sans MS"/>
          <w:color w:val="000000" w:themeColor="text1"/>
          <w:sz w:val="24"/>
          <w:szCs w:val="24"/>
        </w:rPr>
        <w:t xml:space="preserve"> Societies </w:t>
      </w:r>
      <w:r w:rsidR="00455D0C" w:rsidRPr="00171C2E">
        <w:rPr>
          <w:rFonts w:ascii="Comic Sans MS" w:hAnsi="Comic Sans MS"/>
          <w:color w:val="000000" w:themeColor="text1"/>
          <w:sz w:val="24"/>
          <w:szCs w:val="24"/>
        </w:rPr>
        <w:t xml:space="preserve">combined with an expansion of services </w:t>
      </w:r>
      <w:r w:rsidR="00E038EA" w:rsidRPr="00171C2E">
        <w:rPr>
          <w:rFonts w:ascii="Comic Sans MS" w:hAnsi="Comic Sans MS"/>
          <w:color w:val="000000" w:themeColor="text1"/>
          <w:sz w:val="24"/>
          <w:szCs w:val="24"/>
        </w:rPr>
        <w:t>to service users</w:t>
      </w:r>
      <w:r w:rsidR="00C475F8">
        <w:rPr>
          <w:rFonts w:ascii="Comic Sans MS" w:hAnsi="Comic Sans MS"/>
          <w:color w:val="000000" w:themeColor="text1"/>
          <w:sz w:val="24"/>
          <w:szCs w:val="24"/>
        </w:rPr>
        <w:t>,</w:t>
      </w:r>
      <w:r w:rsidR="00E038EA" w:rsidRPr="00171C2E">
        <w:rPr>
          <w:rFonts w:ascii="Comic Sans MS" w:hAnsi="Comic Sans MS"/>
          <w:color w:val="000000" w:themeColor="text1"/>
          <w:sz w:val="24"/>
          <w:szCs w:val="24"/>
        </w:rPr>
        <w:t xml:space="preserve"> </w:t>
      </w:r>
      <w:r w:rsidR="00455D0C" w:rsidRPr="00171C2E">
        <w:rPr>
          <w:rFonts w:ascii="Comic Sans MS" w:hAnsi="Comic Sans MS"/>
          <w:color w:val="000000" w:themeColor="text1"/>
          <w:sz w:val="24"/>
          <w:szCs w:val="24"/>
        </w:rPr>
        <w:t xml:space="preserve">and a growth and development in the numbers of members and registrants. These changes are all outlined within this Report. </w:t>
      </w:r>
    </w:p>
    <w:p w14:paraId="3B186FF8" w14:textId="30CF2286" w:rsidR="00205B16" w:rsidRPr="00171C2E" w:rsidRDefault="00205B16" w:rsidP="00205B16">
      <w:pPr>
        <w:jc w:val="both"/>
        <w:rPr>
          <w:rFonts w:ascii="Comic Sans MS" w:hAnsi="Comic Sans MS"/>
          <w:color w:val="000000" w:themeColor="text1"/>
          <w:sz w:val="24"/>
          <w:szCs w:val="24"/>
        </w:rPr>
      </w:pPr>
      <w:r w:rsidRPr="00171C2E">
        <w:rPr>
          <w:rFonts w:ascii="Comic Sans MS" w:hAnsi="Comic Sans MS"/>
          <w:color w:val="000000" w:themeColor="text1"/>
          <w:sz w:val="24"/>
          <w:szCs w:val="24"/>
        </w:rPr>
        <w:t>The primary function of the visit</w:t>
      </w:r>
      <w:r w:rsidR="00715251" w:rsidRPr="00171C2E">
        <w:rPr>
          <w:rFonts w:ascii="Comic Sans MS" w:hAnsi="Comic Sans MS"/>
          <w:color w:val="000000" w:themeColor="text1"/>
          <w:sz w:val="24"/>
          <w:szCs w:val="24"/>
        </w:rPr>
        <w:t>, as on previous visits,</w:t>
      </w:r>
      <w:r w:rsidRPr="00171C2E">
        <w:rPr>
          <w:rFonts w:ascii="Comic Sans MS" w:hAnsi="Comic Sans MS"/>
          <w:color w:val="000000" w:themeColor="text1"/>
          <w:sz w:val="24"/>
          <w:szCs w:val="24"/>
        </w:rPr>
        <w:t xml:space="preserve"> was to examine how the policies and procedures of the Societies are administered and managed, and to focus on how the Societies seek feedback and involvement with registrants, members and a range of service users. To enable internal scrutiny of the Societies policies and procedures, which forms the basis of this Report, the Independent Assessor met with the Societies CEO</w:t>
      </w:r>
      <w:r w:rsidR="00DF7E07" w:rsidRPr="00171C2E">
        <w:rPr>
          <w:rFonts w:ascii="Comic Sans MS" w:hAnsi="Comic Sans MS"/>
          <w:color w:val="000000" w:themeColor="text1"/>
          <w:sz w:val="24"/>
          <w:szCs w:val="24"/>
        </w:rPr>
        <w:t>, Deputy Chief Executive and the new Head of professional Standards</w:t>
      </w:r>
      <w:r w:rsidRPr="00171C2E">
        <w:rPr>
          <w:rFonts w:ascii="Comic Sans MS" w:hAnsi="Comic Sans MS"/>
          <w:color w:val="000000" w:themeColor="text1"/>
          <w:sz w:val="24"/>
          <w:szCs w:val="24"/>
        </w:rPr>
        <w:t>, and was provided with open access to all relevant files and documentation.</w:t>
      </w:r>
    </w:p>
    <w:p w14:paraId="338C44E0" w14:textId="76134DF2" w:rsidR="00205B16" w:rsidRPr="00171C2E" w:rsidRDefault="00205B16" w:rsidP="00205B16">
      <w:pPr>
        <w:jc w:val="both"/>
        <w:rPr>
          <w:rFonts w:ascii="Comic Sans MS" w:hAnsi="Comic Sans MS" w:cs="Arial"/>
          <w:color w:val="000000" w:themeColor="text1"/>
          <w:sz w:val="24"/>
          <w:szCs w:val="24"/>
        </w:rPr>
      </w:pPr>
      <w:r w:rsidRPr="00171C2E">
        <w:rPr>
          <w:rFonts w:ascii="Comic Sans MS" w:hAnsi="Comic Sans MS"/>
          <w:color w:val="000000" w:themeColor="text1"/>
          <w:sz w:val="24"/>
          <w:szCs w:val="24"/>
        </w:rPr>
        <w:t xml:space="preserve">An additional reason for the </w:t>
      </w:r>
      <w:r w:rsidR="000D603A">
        <w:rPr>
          <w:rFonts w:ascii="Comic Sans MS" w:hAnsi="Comic Sans MS"/>
          <w:color w:val="000000" w:themeColor="text1"/>
          <w:sz w:val="24"/>
          <w:szCs w:val="24"/>
        </w:rPr>
        <w:t xml:space="preserve">annual </w:t>
      </w:r>
      <w:r w:rsidRPr="00171C2E">
        <w:rPr>
          <w:rFonts w:ascii="Comic Sans MS" w:hAnsi="Comic Sans MS"/>
          <w:color w:val="000000" w:themeColor="text1"/>
          <w:sz w:val="24"/>
          <w:szCs w:val="24"/>
        </w:rPr>
        <w:t xml:space="preserve">visit </w:t>
      </w:r>
      <w:r w:rsidR="000D603A">
        <w:rPr>
          <w:rFonts w:ascii="Comic Sans MS" w:hAnsi="Comic Sans MS"/>
          <w:color w:val="000000" w:themeColor="text1"/>
          <w:sz w:val="24"/>
          <w:szCs w:val="24"/>
        </w:rPr>
        <w:t xml:space="preserve">of the Independent Assessor is </w:t>
      </w:r>
      <w:r w:rsidRPr="00171C2E">
        <w:rPr>
          <w:rFonts w:ascii="Comic Sans MS" w:hAnsi="Comic Sans MS"/>
          <w:color w:val="000000" w:themeColor="text1"/>
          <w:sz w:val="24"/>
          <w:szCs w:val="24"/>
        </w:rPr>
        <w:t xml:space="preserve">to reinforce the Societies commitment to the principle of </w:t>
      </w:r>
      <w:r w:rsidR="00076127" w:rsidRPr="00171C2E">
        <w:rPr>
          <w:rFonts w:ascii="Comic Sans MS" w:hAnsi="Comic Sans MS"/>
          <w:color w:val="000000" w:themeColor="text1"/>
          <w:sz w:val="24"/>
          <w:szCs w:val="24"/>
        </w:rPr>
        <w:t xml:space="preserve">transparency and </w:t>
      </w:r>
      <w:r w:rsidRPr="00171C2E">
        <w:rPr>
          <w:rFonts w:ascii="Comic Sans MS" w:hAnsi="Comic Sans MS" w:cs="Arial"/>
          <w:color w:val="000000" w:themeColor="text1"/>
          <w:sz w:val="24"/>
          <w:szCs w:val="24"/>
        </w:rPr>
        <w:t>accountability towards members, regulators and the Professional Standards Authority, through regular and ongoing assessment and analysis of administrative and management systems and processes.</w:t>
      </w:r>
    </w:p>
    <w:p w14:paraId="273B1FAA" w14:textId="77777777" w:rsidR="00205B16" w:rsidRPr="00171C2E" w:rsidRDefault="00205B16" w:rsidP="00205B16">
      <w:pPr>
        <w:jc w:val="both"/>
        <w:rPr>
          <w:rFonts w:ascii="Comic Sans MS" w:hAnsi="Comic Sans MS" w:cs="Arial"/>
          <w:b/>
          <w:color w:val="000000" w:themeColor="text1"/>
          <w:sz w:val="24"/>
          <w:szCs w:val="24"/>
          <w:u w:val="single"/>
        </w:rPr>
      </w:pPr>
      <w:r w:rsidRPr="00171C2E">
        <w:rPr>
          <w:rFonts w:ascii="Comic Sans MS" w:hAnsi="Comic Sans MS" w:cs="Arial"/>
          <w:b/>
          <w:color w:val="000000" w:themeColor="text1"/>
          <w:sz w:val="24"/>
          <w:szCs w:val="24"/>
          <w:u w:val="single"/>
        </w:rPr>
        <w:t>The Content of the Visit</w:t>
      </w:r>
    </w:p>
    <w:p w14:paraId="434CF7D0" w14:textId="7477B5CA" w:rsidR="00205B16" w:rsidRPr="00171C2E" w:rsidRDefault="00A650E2" w:rsidP="00205B16">
      <w:pPr>
        <w:jc w:val="both"/>
        <w:rPr>
          <w:rFonts w:ascii="Comic Sans MS" w:hAnsi="Comic Sans MS"/>
          <w:color w:val="000000" w:themeColor="text1"/>
          <w:sz w:val="24"/>
          <w:szCs w:val="24"/>
        </w:rPr>
      </w:pPr>
      <w:r w:rsidRPr="00171C2E">
        <w:rPr>
          <w:rFonts w:ascii="Comic Sans MS" w:hAnsi="Comic Sans MS"/>
          <w:color w:val="000000" w:themeColor="text1"/>
          <w:sz w:val="24"/>
          <w:szCs w:val="24"/>
        </w:rPr>
        <w:t>A considerable</w:t>
      </w:r>
      <w:r w:rsidR="00EA1FFE" w:rsidRPr="00171C2E">
        <w:rPr>
          <w:rFonts w:ascii="Comic Sans MS" w:hAnsi="Comic Sans MS"/>
          <w:color w:val="000000" w:themeColor="text1"/>
          <w:sz w:val="24"/>
          <w:szCs w:val="24"/>
        </w:rPr>
        <w:t xml:space="preserve"> part of the visit was </w:t>
      </w:r>
      <w:r w:rsidR="007A17D7" w:rsidRPr="00171C2E">
        <w:rPr>
          <w:rFonts w:ascii="Comic Sans MS" w:hAnsi="Comic Sans MS"/>
          <w:color w:val="000000" w:themeColor="text1"/>
          <w:sz w:val="24"/>
          <w:szCs w:val="24"/>
        </w:rPr>
        <w:t xml:space="preserve">spent with Vicky Parkinson who was appointed as CEO to the Societies </w:t>
      </w:r>
      <w:r w:rsidR="003F4BBF" w:rsidRPr="00171C2E">
        <w:rPr>
          <w:rFonts w:ascii="Comic Sans MS" w:hAnsi="Comic Sans MS"/>
          <w:color w:val="000000" w:themeColor="text1"/>
          <w:sz w:val="24"/>
          <w:szCs w:val="24"/>
        </w:rPr>
        <w:t>in 2016. The</w:t>
      </w:r>
      <w:r w:rsidR="00945091" w:rsidRPr="00171C2E">
        <w:rPr>
          <w:rFonts w:ascii="Comic Sans MS" w:hAnsi="Comic Sans MS"/>
          <w:color w:val="000000" w:themeColor="text1"/>
          <w:sz w:val="24"/>
          <w:szCs w:val="24"/>
        </w:rPr>
        <w:t xml:space="preserve"> CEO has been</w:t>
      </w:r>
      <w:r w:rsidR="007A17D7" w:rsidRPr="00171C2E">
        <w:rPr>
          <w:rFonts w:ascii="Comic Sans MS" w:hAnsi="Comic Sans MS"/>
          <w:color w:val="000000" w:themeColor="text1"/>
          <w:sz w:val="24"/>
          <w:szCs w:val="24"/>
        </w:rPr>
        <w:t xml:space="preserve"> with the Societies for over seven</w:t>
      </w:r>
      <w:r w:rsidR="00945091" w:rsidRPr="00171C2E">
        <w:rPr>
          <w:rFonts w:ascii="Comic Sans MS" w:hAnsi="Comic Sans MS"/>
          <w:color w:val="000000" w:themeColor="text1"/>
          <w:sz w:val="24"/>
          <w:szCs w:val="24"/>
        </w:rPr>
        <w:t xml:space="preserve"> years</w:t>
      </w:r>
      <w:r w:rsidR="00EA1FFE" w:rsidRPr="00171C2E">
        <w:rPr>
          <w:rFonts w:ascii="Comic Sans MS" w:hAnsi="Comic Sans MS"/>
          <w:color w:val="000000" w:themeColor="text1"/>
          <w:sz w:val="24"/>
          <w:szCs w:val="24"/>
        </w:rPr>
        <w:t>.</w:t>
      </w:r>
      <w:r w:rsidR="00945091" w:rsidRPr="00171C2E">
        <w:rPr>
          <w:rFonts w:ascii="Comic Sans MS" w:hAnsi="Comic Sans MS"/>
          <w:color w:val="000000" w:themeColor="text1"/>
          <w:sz w:val="24"/>
          <w:szCs w:val="24"/>
        </w:rPr>
        <w:t xml:space="preserve"> </w:t>
      </w:r>
      <w:r w:rsidR="00C03CC8" w:rsidRPr="00171C2E">
        <w:rPr>
          <w:rFonts w:ascii="Comic Sans MS" w:hAnsi="Comic Sans MS"/>
          <w:color w:val="000000" w:themeColor="text1"/>
          <w:sz w:val="24"/>
          <w:szCs w:val="24"/>
        </w:rPr>
        <w:t>The role of the CEO is</w:t>
      </w:r>
      <w:r w:rsidR="00205B16" w:rsidRPr="00171C2E">
        <w:rPr>
          <w:rFonts w:ascii="Comic Sans MS" w:hAnsi="Comic Sans MS"/>
          <w:color w:val="000000" w:themeColor="text1"/>
          <w:sz w:val="24"/>
          <w:szCs w:val="24"/>
        </w:rPr>
        <w:t xml:space="preserve"> </w:t>
      </w:r>
      <w:r w:rsidR="00C03CC8" w:rsidRPr="00171C2E">
        <w:rPr>
          <w:rFonts w:ascii="Comic Sans MS" w:hAnsi="Comic Sans MS"/>
          <w:color w:val="000000" w:themeColor="text1"/>
          <w:sz w:val="24"/>
          <w:szCs w:val="24"/>
        </w:rPr>
        <w:t>crucial to the</w:t>
      </w:r>
      <w:r w:rsidR="00205B16" w:rsidRPr="00171C2E">
        <w:rPr>
          <w:rFonts w:ascii="Comic Sans MS" w:hAnsi="Comic Sans MS"/>
          <w:color w:val="000000" w:themeColor="text1"/>
          <w:sz w:val="24"/>
          <w:szCs w:val="24"/>
        </w:rPr>
        <w:t xml:space="preserve"> upholding </w:t>
      </w:r>
      <w:r w:rsidR="00C03CC8" w:rsidRPr="00171C2E">
        <w:rPr>
          <w:rFonts w:ascii="Comic Sans MS" w:hAnsi="Comic Sans MS"/>
          <w:color w:val="000000" w:themeColor="text1"/>
          <w:sz w:val="24"/>
          <w:szCs w:val="24"/>
        </w:rPr>
        <w:t xml:space="preserve">of </w:t>
      </w:r>
      <w:r w:rsidR="00205B16" w:rsidRPr="00171C2E">
        <w:rPr>
          <w:rFonts w:ascii="Comic Sans MS" w:hAnsi="Comic Sans MS"/>
          <w:color w:val="000000" w:themeColor="text1"/>
          <w:sz w:val="24"/>
          <w:szCs w:val="24"/>
        </w:rPr>
        <w:t>both the reputation and national development of the Societies, combined with the responsibilities of overseeing administration within the national office, in addition to addressing the needs of Registrants and prospective Registrants. The maintenance of</w:t>
      </w:r>
      <w:r w:rsidR="00501A8B" w:rsidRPr="00171C2E">
        <w:rPr>
          <w:rFonts w:ascii="Comic Sans MS" w:hAnsi="Comic Sans MS"/>
          <w:color w:val="000000" w:themeColor="text1"/>
          <w:sz w:val="24"/>
          <w:szCs w:val="24"/>
        </w:rPr>
        <w:t xml:space="preserve"> ethical and professional</w:t>
      </w:r>
      <w:r w:rsidR="00205B16" w:rsidRPr="00171C2E">
        <w:rPr>
          <w:rFonts w:ascii="Comic Sans MS" w:hAnsi="Comic Sans MS"/>
          <w:color w:val="000000" w:themeColor="text1"/>
          <w:sz w:val="24"/>
          <w:szCs w:val="24"/>
        </w:rPr>
        <w:t xml:space="preserve"> standards </w:t>
      </w:r>
      <w:r w:rsidR="00C03CC8" w:rsidRPr="00171C2E">
        <w:rPr>
          <w:rFonts w:ascii="Comic Sans MS" w:hAnsi="Comic Sans MS"/>
          <w:color w:val="000000" w:themeColor="text1"/>
          <w:sz w:val="24"/>
          <w:szCs w:val="24"/>
        </w:rPr>
        <w:t xml:space="preserve">and quality of services </w:t>
      </w:r>
      <w:r w:rsidR="00205B16" w:rsidRPr="00171C2E">
        <w:rPr>
          <w:rFonts w:ascii="Comic Sans MS" w:hAnsi="Comic Sans MS"/>
          <w:color w:val="000000" w:themeColor="text1"/>
          <w:sz w:val="24"/>
          <w:szCs w:val="24"/>
        </w:rPr>
        <w:t>falls within the remit of the Chief Executive.</w:t>
      </w:r>
    </w:p>
    <w:p w14:paraId="7ACBD05C" w14:textId="5CBA7231" w:rsidR="00205B16" w:rsidRPr="00171C2E" w:rsidRDefault="00205B16" w:rsidP="00205B16">
      <w:pPr>
        <w:jc w:val="both"/>
        <w:rPr>
          <w:rFonts w:ascii="Comic Sans MS" w:hAnsi="Comic Sans MS"/>
          <w:color w:val="000000" w:themeColor="text1"/>
          <w:sz w:val="24"/>
          <w:szCs w:val="24"/>
        </w:rPr>
      </w:pPr>
      <w:r w:rsidRPr="00171C2E">
        <w:rPr>
          <w:rFonts w:ascii="Comic Sans MS" w:hAnsi="Comic Sans MS"/>
          <w:color w:val="000000" w:themeColor="text1"/>
          <w:sz w:val="24"/>
          <w:szCs w:val="24"/>
        </w:rPr>
        <w:t xml:space="preserve">The </w:t>
      </w:r>
      <w:r w:rsidR="00A21EA4" w:rsidRPr="00171C2E">
        <w:rPr>
          <w:rFonts w:ascii="Comic Sans MS" w:hAnsi="Comic Sans MS"/>
          <w:color w:val="000000" w:themeColor="text1"/>
          <w:sz w:val="24"/>
          <w:szCs w:val="24"/>
        </w:rPr>
        <w:t>CEO is also responsible for preserving membership of the</w:t>
      </w:r>
      <w:r w:rsidRPr="00171C2E">
        <w:rPr>
          <w:rFonts w:ascii="Comic Sans MS" w:hAnsi="Comic Sans MS"/>
          <w:color w:val="000000" w:themeColor="text1"/>
          <w:sz w:val="24"/>
          <w:szCs w:val="24"/>
        </w:rPr>
        <w:t xml:space="preserve"> Accredited </w:t>
      </w:r>
      <w:r w:rsidR="00A21EA4" w:rsidRPr="00171C2E">
        <w:rPr>
          <w:rFonts w:ascii="Comic Sans MS" w:hAnsi="Comic Sans MS"/>
          <w:color w:val="000000" w:themeColor="text1"/>
          <w:sz w:val="24"/>
          <w:szCs w:val="24"/>
        </w:rPr>
        <w:t>Register (A</w:t>
      </w:r>
      <w:r w:rsidRPr="00171C2E">
        <w:rPr>
          <w:rFonts w:ascii="Comic Sans MS" w:hAnsi="Comic Sans MS"/>
          <w:color w:val="000000" w:themeColor="text1"/>
          <w:sz w:val="24"/>
          <w:szCs w:val="24"/>
        </w:rPr>
        <w:t>R) status through the Professional St</w:t>
      </w:r>
      <w:r w:rsidR="00A21EA4" w:rsidRPr="00171C2E">
        <w:rPr>
          <w:rFonts w:ascii="Comic Sans MS" w:hAnsi="Comic Sans MS"/>
          <w:color w:val="000000" w:themeColor="text1"/>
          <w:sz w:val="24"/>
          <w:szCs w:val="24"/>
        </w:rPr>
        <w:t>andards Authority (PSA).</w:t>
      </w:r>
      <w:r w:rsidRPr="00171C2E">
        <w:rPr>
          <w:rFonts w:ascii="Comic Sans MS" w:hAnsi="Comic Sans MS"/>
          <w:color w:val="000000" w:themeColor="text1"/>
          <w:sz w:val="24"/>
          <w:szCs w:val="24"/>
        </w:rPr>
        <w:t xml:space="preserve"> </w:t>
      </w:r>
      <w:r w:rsidR="00EF29AF">
        <w:rPr>
          <w:rFonts w:ascii="Comic Sans MS" w:hAnsi="Comic Sans MS"/>
          <w:color w:val="000000" w:themeColor="text1"/>
          <w:sz w:val="24"/>
          <w:szCs w:val="24"/>
        </w:rPr>
        <w:t xml:space="preserve">As a result of </w:t>
      </w:r>
      <w:r w:rsidR="00A21EA4" w:rsidRPr="00171C2E">
        <w:rPr>
          <w:rFonts w:ascii="Comic Sans MS" w:hAnsi="Comic Sans MS"/>
          <w:color w:val="000000" w:themeColor="text1"/>
          <w:sz w:val="24"/>
          <w:szCs w:val="24"/>
        </w:rPr>
        <w:t>recognition by the Professional Standards Authority</w:t>
      </w:r>
      <w:r w:rsidR="00EF29AF">
        <w:rPr>
          <w:rFonts w:ascii="Comic Sans MS" w:hAnsi="Comic Sans MS"/>
          <w:color w:val="000000" w:themeColor="text1"/>
          <w:sz w:val="24"/>
          <w:szCs w:val="24"/>
        </w:rPr>
        <w:t>,</w:t>
      </w:r>
      <w:r w:rsidR="00A21EA4" w:rsidRPr="00171C2E">
        <w:rPr>
          <w:rFonts w:ascii="Comic Sans MS" w:hAnsi="Comic Sans MS"/>
          <w:color w:val="000000" w:themeColor="text1"/>
          <w:sz w:val="24"/>
          <w:szCs w:val="24"/>
        </w:rPr>
        <w:t xml:space="preserve"> the NCS and NHS retain</w:t>
      </w:r>
      <w:r w:rsidRPr="00171C2E">
        <w:rPr>
          <w:rFonts w:ascii="Comic Sans MS" w:hAnsi="Comic Sans MS"/>
          <w:color w:val="000000" w:themeColor="text1"/>
          <w:sz w:val="24"/>
          <w:szCs w:val="24"/>
        </w:rPr>
        <w:t xml:space="preserve"> a large footprint on the therapy map. </w:t>
      </w:r>
      <w:r w:rsidR="008A56B8" w:rsidRPr="00171C2E">
        <w:rPr>
          <w:rFonts w:ascii="Comic Sans MS" w:hAnsi="Comic Sans MS"/>
          <w:color w:val="000000" w:themeColor="text1"/>
          <w:sz w:val="24"/>
          <w:szCs w:val="24"/>
        </w:rPr>
        <w:t xml:space="preserve">There are a growing number of </w:t>
      </w:r>
      <w:r w:rsidR="00A21EA4" w:rsidRPr="00171C2E">
        <w:rPr>
          <w:rFonts w:ascii="Comic Sans MS" w:hAnsi="Comic Sans MS"/>
          <w:color w:val="000000" w:themeColor="text1"/>
          <w:sz w:val="24"/>
          <w:szCs w:val="24"/>
        </w:rPr>
        <w:t>Professional Bodies</w:t>
      </w:r>
      <w:r w:rsidRPr="00171C2E">
        <w:rPr>
          <w:rFonts w:ascii="Comic Sans MS" w:hAnsi="Comic Sans MS"/>
          <w:color w:val="000000" w:themeColor="text1"/>
          <w:sz w:val="24"/>
          <w:szCs w:val="24"/>
        </w:rPr>
        <w:t xml:space="preserve"> who have achieved </w:t>
      </w:r>
      <w:r w:rsidR="00A21EA4" w:rsidRPr="00171C2E">
        <w:rPr>
          <w:rFonts w:ascii="Comic Sans MS" w:hAnsi="Comic Sans MS"/>
          <w:color w:val="000000" w:themeColor="text1"/>
          <w:sz w:val="24"/>
          <w:szCs w:val="24"/>
        </w:rPr>
        <w:t>AR</w:t>
      </w:r>
      <w:r w:rsidRPr="00171C2E">
        <w:rPr>
          <w:rFonts w:ascii="Comic Sans MS" w:hAnsi="Comic Sans MS"/>
          <w:color w:val="000000" w:themeColor="text1"/>
          <w:sz w:val="24"/>
          <w:szCs w:val="24"/>
        </w:rPr>
        <w:t xml:space="preserve"> status</w:t>
      </w:r>
      <w:r w:rsidR="00A21EA4" w:rsidRPr="00171C2E">
        <w:rPr>
          <w:rFonts w:ascii="Comic Sans MS" w:hAnsi="Comic Sans MS"/>
          <w:color w:val="000000" w:themeColor="text1"/>
          <w:sz w:val="24"/>
          <w:szCs w:val="24"/>
        </w:rPr>
        <w:t xml:space="preserve"> with the PSA</w:t>
      </w:r>
      <w:r w:rsidRPr="00171C2E">
        <w:rPr>
          <w:rFonts w:ascii="Comic Sans MS" w:hAnsi="Comic Sans MS"/>
          <w:color w:val="000000" w:themeColor="text1"/>
          <w:sz w:val="24"/>
          <w:szCs w:val="24"/>
        </w:rPr>
        <w:t>, and</w:t>
      </w:r>
      <w:r w:rsidR="004938A1">
        <w:rPr>
          <w:rFonts w:ascii="Comic Sans MS" w:hAnsi="Comic Sans MS"/>
          <w:color w:val="000000" w:themeColor="text1"/>
          <w:sz w:val="24"/>
          <w:szCs w:val="24"/>
        </w:rPr>
        <w:t xml:space="preserve"> this recognition and status</w:t>
      </w:r>
      <w:r w:rsidRPr="00171C2E">
        <w:rPr>
          <w:rFonts w:ascii="Comic Sans MS" w:hAnsi="Comic Sans MS"/>
          <w:color w:val="000000" w:themeColor="text1"/>
          <w:sz w:val="24"/>
          <w:szCs w:val="24"/>
        </w:rPr>
        <w:t xml:space="preserve"> accords both kudos and credibility to both Societies.</w:t>
      </w:r>
      <w:r w:rsidR="00A21EA4" w:rsidRPr="00171C2E">
        <w:rPr>
          <w:rFonts w:ascii="Comic Sans MS" w:hAnsi="Comic Sans MS"/>
          <w:color w:val="000000" w:themeColor="text1"/>
          <w:sz w:val="24"/>
          <w:szCs w:val="24"/>
        </w:rPr>
        <w:t xml:space="preserve"> However, </w:t>
      </w:r>
      <w:r w:rsidR="008A56B8" w:rsidRPr="00171C2E">
        <w:rPr>
          <w:rFonts w:ascii="Comic Sans MS" w:hAnsi="Comic Sans MS"/>
          <w:color w:val="000000" w:themeColor="text1"/>
          <w:sz w:val="24"/>
          <w:szCs w:val="24"/>
        </w:rPr>
        <w:t>neither accepts</w:t>
      </w:r>
      <w:r w:rsidR="00A21EA4" w:rsidRPr="00171C2E">
        <w:rPr>
          <w:rFonts w:ascii="Comic Sans MS" w:hAnsi="Comic Sans MS"/>
          <w:color w:val="000000" w:themeColor="text1"/>
          <w:sz w:val="24"/>
          <w:szCs w:val="24"/>
        </w:rPr>
        <w:t xml:space="preserve"> this status and re</w:t>
      </w:r>
      <w:r w:rsidR="00FD7567">
        <w:rPr>
          <w:rFonts w:ascii="Comic Sans MS" w:hAnsi="Comic Sans MS"/>
          <w:color w:val="000000" w:themeColor="text1"/>
          <w:sz w:val="24"/>
          <w:szCs w:val="24"/>
        </w:rPr>
        <w:t>cognition lightly, and recognis</w:t>
      </w:r>
      <w:r w:rsidR="00A21EA4" w:rsidRPr="00171C2E">
        <w:rPr>
          <w:rFonts w:ascii="Comic Sans MS" w:hAnsi="Comic Sans MS"/>
          <w:color w:val="000000" w:themeColor="text1"/>
          <w:sz w:val="24"/>
          <w:szCs w:val="24"/>
        </w:rPr>
        <w:t>es the importance of constant reviews to ensure that standards are preserved</w:t>
      </w:r>
      <w:r w:rsidR="00FD7567">
        <w:rPr>
          <w:rFonts w:ascii="Comic Sans MS" w:hAnsi="Comic Sans MS"/>
          <w:color w:val="000000" w:themeColor="text1"/>
          <w:sz w:val="24"/>
          <w:szCs w:val="24"/>
        </w:rPr>
        <w:t>.</w:t>
      </w:r>
      <w:r w:rsidR="004938A1">
        <w:rPr>
          <w:rFonts w:ascii="Comic Sans MS" w:hAnsi="Comic Sans MS"/>
          <w:color w:val="000000" w:themeColor="text1"/>
          <w:sz w:val="24"/>
          <w:szCs w:val="24"/>
        </w:rPr>
        <w:t xml:space="preserve"> An example of this,</w:t>
      </w:r>
      <w:r w:rsidR="005A5BB1" w:rsidRPr="00171C2E">
        <w:rPr>
          <w:rFonts w:ascii="Comic Sans MS" w:hAnsi="Comic Sans MS"/>
          <w:color w:val="000000" w:themeColor="text1"/>
          <w:sz w:val="24"/>
          <w:szCs w:val="24"/>
        </w:rPr>
        <w:t xml:space="preserve"> with</w:t>
      </w:r>
      <w:r w:rsidR="004938A1">
        <w:rPr>
          <w:rFonts w:ascii="Comic Sans MS" w:hAnsi="Comic Sans MS"/>
          <w:color w:val="000000" w:themeColor="text1"/>
          <w:sz w:val="24"/>
          <w:szCs w:val="24"/>
        </w:rPr>
        <w:t>in</w:t>
      </w:r>
      <w:r w:rsidR="005A5BB1" w:rsidRPr="00171C2E">
        <w:rPr>
          <w:rFonts w:ascii="Comic Sans MS" w:hAnsi="Comic Sans MS"/>
          <w:color w:val="000000" w:themeColor="text1"/>
          <w:sz w:val="24"/>
          <w:szCs w:val="24"/>
        </w:rPr>
        <w:t xml:space="preserve"> </w:t>
      </w:r>
      <w:r w:rsidR="003A26A3" w:rsidRPr="00171C2E">
        <w:rPr>
          <w:rFonts w:ascii="Comic Sans MS" w:hAnsi="Comic Sans MS"/>
          <w:color w:val="000000" w:themeColor="text1"/>
          <w:sz w:val="24"/>
          <w:szCs w:val="24"/>
        </w:rPr>
        <w:t>the current year</w:t>
      </w:r>
      <w:r w:rsidR="004938A1">
        <w:rPr>
          <w:rFonts w:ascii="Comic Sans MS" w:hAnsi="Comic Sans MS"/>
          <w:color w:val="000000" w:themeColor="text1"/>
          <w:sz w:val="24"/>
          <w:szCs w:val="24"/>
        </w:rPr>
        <w:t>, has been</w:t>
      </w:r>
      <w:r w:rsidR="003A26A3" w:rsidRPr="00171C2E">
        <w:rPr>
          <w:rFonts w:ascii="Comic Sans MS" w:hAnsi="Comic Sans MS"/>
          <w:color w:val="000000" w:themeColor="text1"/>
          <w:sz w:val="24"/>
          <w:szCs w:val="24"/>
        </w:rPr>
        <w:t xml:space="preserve"> the review of the Code Of Ethics.</w:t>
      </w:r>
      <w:r w:rsidR="00A21EA4" w:rsidRPr="00171C2E">
        <w:rPr>
          <w:rFonts w:ascii="Comic Sans MS" w:hAnsi="Comic Sans MS"/>
          <w:color w:val="000000" w:themeColor="text1"/>
          <w:sz w:val="24"/>
          <w:szCs w:val="24"/>
        </w:rPr>
        <w:t>.</w:t>
      </w:r>
    </w:p>
    <w:p w14:paraId="7805458A" w14:textId="49FDB749" w:rsidR="00205B16" w:rsidRPr="00171C2E" w:rsidRDefault="00E93118" w:rsidP="00205B16">
      <w:pPr>
        <w:jc w:val="both"/>
        <w:rPr>
          <w:rFonts w:ascii="Comic Sans MS" w:hAnsi="Comic Sans MS"/>
          <w:color w:val="000000" w:themeColor="text1"/>
          <w:sz w:val="24"/>
          <w:szCs w:val="24"/>
        </w:rPr>
      </w:pPr>
      <w:r w:rsidRPr="00171C2E">
        <w:rPr>
          <w:rFonts w:ascii="Comic Sans MS" w:hAnsi="Comic Sans MS"/>
          <w:color w:val="000000" w:themeColor="text1"/>
          <w:sz w:val="24"/>
          <w:szCs w:val="24"/>
        </w:rPr>
        <w:t xml:space="preserve">The Chief Executive </w:t>
      </w:r>
      <w:r w:rsidR="00034C2D" w:rsidRPr="00171C2E">
        <w:rPr>
          <w:rFonts w:ascii="Comic Sans MS" w:hAnsi="Comic Sans MS"/>
          <w:color w:val="000000" w:themeColor="text1"/>
          <w:sz w:val="24"/>
          <w:szCs w:val="24"/>
        </w:rPr>
        <w:t>also accepts</w:t>
      </w:r>
      <w:r w:rsidR="00205B16" w:rsidRPr="00171C2E">
        <w:rPr>
          <w:rFonts w:ascii="Comic Sans MS" w:hAnsi="Comic Sans MS"/>
          <w:color w:val="000000" w:themeColor="text1"/>
          <w:sz w:val="24"/>
          <w:szCs w:val="24"/>
        </w:rPr>
        <w:t xml:space="preserve"> the responsibility of addressing PSA Action Points to preserve the PSA</w:t>
      </w:r>
      <w:r w:rsidR="00034C2D" w:rsidRPr="00171C2E">
        <w:rPr>
          <w:rFonts w:ascii="Comic Sans MS" w:hAnsi="Comic Sans MS"/>
          <w:color w:val="000000" w:themeColor="text1"/>
          <w:sz w:val="24"/>
          <w:szCs w:val="24"/>
        </w:rPr>
        <w:t xml:space="preserve"> status</w:t>
      </w:r>
      <w:r w:rsidR="00BB7872" w:rsidRPr="00171C2E">
        <w:rPr>
          <w:rFonts w:ascii="Comic Sans MS" w:hAnsi="Comic Sans MS"/>
          <w:color w:val="000000" w:themeColor="text1"/>
          <w:sz w:val="24"/>
          <w:szCs w:val="24"/>
        </w:rPr>
        <w:t>, whenever and wherever they may be required</w:t>
      </w:r>
      <w:r w:rsidR="00034C2D" w:rsidRPr="00171C2E">
        <w:rPr>
          <w:rFonts w:ascii="Comic Sans MS" w:hAnsi="Comic Sans MS"/>
          <w:color w:val="000000" w:themeColor="text1"/>
          <w:sz w:val="24"/>
          <w:szCs w:val="24"/>
        </w:rPr>
        <w:t>.</w:t>
      </w:r>
      <w:r w:rsidR="00C87EFE" w:rsidRPr="00171C2E">
        <w:rPr>
          <w:rFonts w:ascii="Comic Sans MS" w:hAnsi="Comic Sans MS"/>
          <w:color w:val="000000" w:themeColor="text1"/>
          <w:sz w:val="24"/>
          <w:szCs w:val="24"/>
        </w:rPr>
        <w:t xml:space="preserve"> </w:t>
      </w:r>
      <w:r w:rsidR="00034C2D" w:rsidRPr="00171C2E">
        <w:rPr>
          <w:rFonts w:ascii="Comic Sans MS" w:hAnsi="Comic Sans MS"/>
          <w:color w:val="000000" w:themeColor="text1"/>
          <w:sz w:val="24"/>
          <w:szCs w:val="24"/>
        </w:rPr>
        <w:t>The Chief Executive works</w:t>
      </w:r>
      <w:r w:rsidR="00205B16" w:rsidRPr="00171C2E">
        <w:rPr>
          <w:rFonts w:ascii="Comic Sans MS" w:hAnsi="Comic Sans MS"/>
          <w:color w:val="000000" w:themeColor="text1"/>
          <w:sz w:val="24"/>
          <w:szCs w:val="24"/>
        </w:rPr>
        <w:t xml:space="preserve"> closely with the Independent Assessor</w:t>
      </w:r>
      <w:r w:rsidR="00034C2D" w:rsidRPr="00171C2E">
        <w:rPr>
          <w:rFonts w:ascii="Comic Sans MS" w:hAnsi="Comic Sans MS"/>
          <w:color w:val="000000" w:themeColor="text1"/>
          <w:sz w:val="24"/>
          <w:szCs w:val="24"/>
        </w:rPr>
        <w:t xml:space="preserve"> </w:t>
      </w:r>
      <w:r w:rsidR="00205B16" w:rsidRPr="00171C2E">
        <w:rPr>
          <w:rFonts w:ascii="Comic Sans MS" w:hAnsi="Comic Sans MS"/>
          <w:color w:val="000000" w:themeColor="text1"/>
          <w:sz w:val="24"/>
          <w:szCs w:val="24"/>
        </w:rPr>
        <w:t>in ensuring the delineation of roles, especially between the role of Chief Executive, Registrar and Public Protection Officer. The Chief Executive also co-operates with the Independent Assessor in monitoring the decisions made by the Ch</w:t>
      </w:r>
      <w:r w:rsidR="00034C2D" w:rsidRPr="00171C2E">
        <w:rPr>
          <w:rFonts w:ascii="Comic Sans MS" w:hAnsi="Comic Sans MS"/>
          <w:color w:val="000000" w:themeColor="text1"/>
          <w:sz w:val="24"/>
          <w:szCs w:val="24"/>
        </w:rPr>
        <w:t xml:space="preserve">air of the Professional Standards </w:t>
      </w:r>
      <w:r w:rsidR="00205B16" w:rsidRPr="00171C2E">
        <w:rPr>
          <w:rFonts w:ascii="Comic Sans MS" w:hAnsi="Comic Sans MS"/>
          <w:color w:val="000000" w:themeColor="text1"/>
          <w:sz w:val="24"/>
          <w:szCs w:val="24"/>
        </w:rPr>
        <w:t>Committee.</w:t>
      </w:r>
    </w:p>
    <w:p w14:paraId="7D49C387" w14:textId="1FE0B233" w:rsidR="00205B16" w:rsidRPr="00171C2E" w:rsidRDefault="00205B16" w:rsidP="00205B16">
      <w:pPr>
        <w:jc w:val="both"/>
        <w:rPr>
          <w:rFonts w:ascii="Comic Sans MS" w:hAnsi="Comic Sans MS"/>
          <w:color w:val="000000" w:themeColor="text1"/>
          <w:sz w:val="24"/>
          <w:szCs w:val="24"/>
        </w:rPr>
      </w:pPr>
      <w:r w:rsidRPr="00171C2E">
        <w:rPr>
          <w:rFonts w:ascii="Comic Sans MS" w:hAnsi="Comic Sans MS"/>
          <w:color w:val="000000" w:themeColor="text1"/>
          <w:sz w:val="24"/>
          <w:szCs w:val="24"/>
        </w:rPr>
        <w:t xml:space="preserve">The Chief Executive ensures that standards are maintained </w:t>
      </w:r>
      <w:r w:rsidR="00EA4DB8" w:rsidRPr="00171C2E">
        <w:rPr>
          <w:rFonts w:ascii="Comic Sans MS" w:hAnsi="Comic Sans MS"/>
          <w:i/>
          <w:color w:val="000000" w:themeColor="text1"/>
          <w:sz w:val="24"/>
          <w:szCs w:val="24"/>
        </w:rPr>
        <w:t>vis a vis</w:t>
      </w:r>
      <w:r w:rsidRPr="00171C2E">
        <w:rPr>
          <w:rFonts w:ascii="Comic Sans MS" w:hAnsi="Comic Sans MS"/>
          <w:color w:val="000000" w:themeColor="text1"/>
          <w:sz w:val="24"/>
          <w:szCs w:val="24"/>
        </w:rPr>
        <w:t xml:space="preserve"> Registrants of the Societies, and works closely to ensure that </w:t>
      </w:r>
      <w:r w:rsidR="0073519E" w:rsidRPr="00171C2E">
        <w:rPr>
          <w:rFonts w:ascii="Comic Sans MS" w:hAnsi="Comic Sans MS"/>
          <w:color w:val="000000" w:themeColor="text1"/>
          <w:sz w:val="24"/>
          <w:szCs w:val="24"/>
        </w:rPr>
        <w:t xml:space="preserve">the </w:t>
      </w:r>
      <w:r w:rsidRPr="00171C2E">
        <w:rPr>
          <w:rFonts w:ascii="Comic Sans MS" w:hAnsi="Comic Sans MS"/>
          <w:color w:val="000000" w:themeColor="text1"/>
          <w:sz w:val="24"/>
          <w:szCs w:val="24"/>
        </w:rPr>
        <w:t xml:space="preserve">standards </w:t>
      </w:r>
      <w:r w:rsidR="0073519E" w:rsidRPr="00171C2E">
        <w:rPr>
          <w:rFonts w:ascii="Comic Sans MS" w:hAnsi="Comic Sans MS"/>
          <w:color w:val="000000" w:themeColor="text1"/>
          <w:sz w:val="24"/>
          <w:szCs w:val="24"/>
        </w:rPr>
        <w:t xml:space="preserve">and quality </w:t>
      </w:r>
      <w:r w:rsidR="00D267A9">
        <w:rPr>
          <w:rFonts w:ascii="Comic Sans MS" w:hAnsi="Comic Sans MS"/>
          <w:color w:val="000000" w:themeColor="text1"/>
          <w:sz w:val="24"/>
          <w:szCs w:val="24"/>
        </w:rPr>
        <w:t>of training provided by external trainin</w:t>
      </w:r>
      <w:r w:rsidR="00BF70EA">
        <w:rPr>
          <w:rFonts w:ascii="Comic Sans MS" w:hAnsi="Comic Sans MS"/>
          <w:color w:val="000000" w:themeColor="text1"/>
          <w:sz w:val="24"/>
          <w:szCs w:val="24"/>
        </w:rPr>
        <w:t>g</w:t>
      </w:r>
      <w:r w:rsidRPr="00171C2E">
        <w:rPr>
          <w:rFonts w:ascii="Comic Sans MS" w:hAnsi="Comic Sans MS"/>
          <w:color w:val="000000" w:themeColor="text1"/>
          <w:sz w:val="24"/>
          <w:szCs w:val="24"/>
        </w:rPr>
        <w:t xml:space="preserve"> organisations</w:t>
      </w:r>
      <w:r w:rsidR="0073519E" w:rsidRPr="00171C2E">
        <w:rPr>
          <w:rFonts w:ascii="Comic Sans MS" w:hAnsi="Comic Sans MS"/>
          <w:color w:val="000000" w:themeColor="text1"/>
          <w:sz w:val="24"/>
          <w:szCs w:val="24"/>
        </w:rPr>
        <w:t>,</w:t>
      </w:r>
      <w:r w:rsidRPr="00171C2E">
        <w:rPr>
          <w:rFonts w:ascii="Comic Sans MS" w:hAnsi="Comic Sans MS"/>
          <w:color w:val="000000" w:themeColor="text1"/>
          <w:sz w:val="24"/>
          <w:szCs w:val="24"/>
        </w:rPr>
        <w:t xml:space="preserve"> and accepted by the Societies</w:t>
      </w:r>
      <w:r w:rsidR="0073519E" w:rsidRPr="00171C2E">
        <w:rPr>
          <w:rFonts w:ascii="Comic Sans MS" w:hAnsi="Comic Sans MS"/>
          <w:color w:val="000000" w:themeColor="text1"/>
          <w:sz w:val="24"/>
          <w:szCs w:val="24"/>
        </w:rPr>
        <w:t>,</w:t>
      </w:r>
      <w:r w:rsidRPr="00171C2E">
        <w:rPr>
          <w:rFonts w:ascii="Comic Sans MS" w:hAnsi="Comic Sans MS"/>
          <w:color w:val="000000" w:themeColor="text1"/>
          <w:sz w:val="24"/>
          <w:szCs w:val="24"/>
        </w:rPr>
        <w:t xml:space="preserve"> are </w:t>
      </w:r>
      <w:r w:rsidR="0073519E" w:rsidRPr="00171C2E">
        <w:rPr>
          <w:rFonts w:ascii="Comic Sans MS" w:hAnsi="Comic Sans MS"/>
          <w:color w:val="000000" w:themeColor="text1"/>
          <w:sz w:val="24"/>
          <w:szCs w:val="24"/>
        </w:rPr>
        <w:t>upheld</w:t>
      </w:r>
      <w:r w:rsidRPr="00171C2E">
        <w:rPr>
          <w:rFonts w:ascii="Comic Sans MS" w:hAnsi="Comic Sans MS"/>
          <w:color w:val="000000" w:themeColor="text1"/>
          <w:sz w:val="24"/>
          <w:szCs w:val="24"/>
        </w:rPr>
        <w:t xml:space="preserve"> – for the </w:t>
      </w:r>
      <w:r w:rsidR="0073519E" w:rsidRPr="00171C2E">
        <w:rPr>
          <w:rFonts w:ascii="Comic Sans MS" w:hAnsi="Comic Sans MS"/>
          <w:color w:val="000000" w:themeColor="text1"/>
          <w:sz w:val="24"/>
          <w:szCs w:val="24"/>
        </w:rPr>
        <w:t xml:space="preserve">purposes of the </w:t>
      </w:r>
      <w:r w:rsidR="00C70833" w:rsidRPr="00171C2E">
        <w:rPr>
          <w:rFonts w:ascii="Comic Sans MS" w:hAnsi="Comic Sans MS"/>
          <w:color w:val="000000" w:themeColor="text1"/>
          <w:sz w:val="24"/>
          <w:szCs w:val="24"/>
        </w:rPr>
        <w:t>Accredited Register</w:t>
      </w:r>
      <w:r w:rsidRPr="00171C2E">
        <w:rPr>
          <w:rFonts w:ascii="Comic Sans MS" w:hAnsi="Comic Sans MS"/>
          <w:color w:val="000000" w:themeColor="text1"/>
          <w:sz w:val="24"/>
          <w:szCs w:val="24"/>
        </w:rPr>
        <w:t>. In addition, the Chief Executive shoulders the responsibility of contacts with the public, Registrants and Prospective Members and training bodies; this involves close liaison with and management of the members of staff in the national office.</w:t>
      </w:r>
      <w:r w:rsidR="00522DD9">
        <w:rPr>
          <w:rFonts w:ascii="Comic Sans MS" w:hAnsi="Comic Sans MS"/>
          <w:color w:val="000000" w:themeColor="text1"/>
          <w:sz w:val="24"/>
          <w:szCs w:val="24"/>
        </w:rPr>
        <w:t xml:space="preserve"> </w:t>
      </w:r>
    </w:p>
    <w:p w14:paraId="60901C50" w14:textId="6D7B0EFD" w:rsidR="00E018DA" w:rsidRPr="00171C2E" w:rsidRDefault="00B60FAC" w:rsidP="00205B16">
      <w:pPr>
        <w:contextualSpacing/>
        <w:jc w:val="both"/>
        <w:rPr>
          <w:rFonts w:ascii="Comic Sans MS" w:hAnsi="Comic Sans MS"/>
          <w:color w:val="000000" w:themeColor="text1"/>
          <w:sz w:val="24"/>
          <w:szCs w:val="24"/>
        </w:rPr>
      </w:pPr>
      <w:r>
        <w:rPr>
          <w:rFonts w:ascii="Comic Sans MS" w:hAnsi="Comic Sans MS"/>
          <w:color w:val="000000" w:themeColor="text1"/>
          <w:sz w:val="24"/>
          <w:szCs w:val="24"/>
        </w:rPr>
        <w:t xml:space="preserve">To achieve </w:t>
      </w:r>
      <w:r w:rsidR="009D3CCA" w:rsidRPr="00171C2E">
        <w:rPr>
          <w:rFonts w:ascii="Comic Sans MS" w:hAnsi="Comic Sans MS"/>
          <w:color w:val="000000" w:themeColor="text1"/>
          <w:sz w:val="24"/>
          <w:szCs w:val="24"/>
        </w:rPr>
        <w:t xml:space="preserve">the day-today management and </w:t>
      </w:r>
      <w:r w:rsidR="00994DC3" w:rsidRPr="00171C2E">
        <w:rPr>
          <w:rFonts w:ascii="Comic Sans MS" w:hAnsi="Comic Sans MS"/>
          <w:color w:val="000000" w:themeColor="text1"/>
          <w:sz w:val="24"/>
          <w:szCs w:val="24"/>
        </w:rPr>
        <w:t>administration of the Societies</w:t>
      </w:r>
      <w:r w:rsidR="009D3CCA" w:rsidRPr="00171C2E">
        <w:rPr>
          <w:rFonts w:ascii="Comic Sans MS" w:hAnsi="Comic Sans MS"/>
          <w:color w:val="000000" w:themeColor="text1"/>
          <w:sz w:val="24"/>
          <w:szCs w:val="24"/>
        </w:rPr>
        <w:t xml:space="preserve"> business</w:t>
      </w:r>
      <w:r>
        <w:rPr>
          <w:rFonts w:ascii="Comic Sans MS" w:hAnsi="Comic Sans MS"/>
          <w:color w:val="000000" w:themeColor="text1"/>
          <w:sz w:val="24"/>
          <w:szCs w:val="24"/>
        </w:rPr>
        <w:t>,</w:t>
      </w:r>
      <w:r w:rsidR="009D3CCA" w:rsidRPr="00171C2E">
        <w:rPr>
          <w:rFonts w:ascii="Comic Sans MS" w:hAnsi="Comic Sans MS"/>
          <w:color w:val="000000" w:themeColor="text1"/>
          <w:sz w:val="24"/>
          <w:szCs w:val="24"/>
        </w:rPr>
        <w:t xml:space="preserve"> </w:t>
      </w:r>
      <w:r w:rsidR="007F2C5A" w:rsidRPr="00171C2E">
        <w:rPr>
          <w:rFonts w:ascii="Comic Sans MS" w:hAnsi="Comic Sans MS"/>
          <w:color w:val="000000" w:themeColor="text1"/>
          <w:sz w:val="24"/>
          <w:szCs w:val="24"/>
        </w:rPr>
        <w:t xml:space="preserve">there is a dynamic </w:t>
      </w:r>
      <w:r w:rsidR="00832AC9" w:rsidRPr="00171C2E">
        <w:rPr>
          <w:rFonts w:ascii="Comic Sans MS" w:hAnsi="Comic Sans MS"/>
          <w:color w:val="000000" w:themeColor="text1"/>
          <w:sz w:val="24"/>
          <w:szCs w:val="24"/>
        </w:rPr>
        <w:t>admin</w:t>
      </w:r>
      <w:r w:rsidR="00AB6FE7" w:rsidRPr="00171C2E">
        <w:rPr>
          <w:rFonts w:ascii="Comic Sans MS" w:hAnsi="Comic Sans MS"/>
          <w:color w:val="000000" w:themeColor="text1"/>
          <w:sz w:val="24"/>
          <w:szCs w:val="24"/>
        </w:rPr>
        <w:t>istrative</w:t>
      </w:r>
      <w:r w:rsidR="00832AC9" w:rsidRPr="00171C2E">
        <w:rPr>
          <w:rFonts w:ascii="Comic Sans MS" w:hAnsi="Comic Sans MS"/>
          <w:color w:val="000000" w:themeColor="text1"/>
          <w:sz w:val="24"/>
          <w:szCs w:val="24"/>
        </w:rPr>
        <w:t xml:space="preserve"> team consisting of </w:t>
      </w:r>
      <w:r w:rsidR="00FC71E6" w:rsidRPr="00171C2E">
        <w:rPr>
          <w:rFonts w:ascii="Comic Sans MS" w:hAnsi="Comic Sans MS"/>
          <w:color w:val="000000" w:themeColor="text1"/>
          <w:sz w:val="24"/>
          <w:szCs w:val="24"/>
        </w:rPr>
        <w:t>Marion Dickinso</w:t>
      </w:r>
      <w:r w:rsidR="00AC5BC1" w:rsidRPr="00171C2E">
        <w:rPr>
          <w:rFonts w:ascii="Comic Sans MS" w:hAnsi="Comic Sans MS"/>
          <w:color w:val="000000" w:themeColor="text1"/>
          <w:sz w:val="24"/>
          <w:szCs w:val="24"/>
        </w:rPr>
        <w:t>n, Lauren</w:t>
      </w:r>
      <w:r w:rsidR="007F2C5A" w:rsidRPr="00171C2E">
        <w:rPr>
          <w:rFonts w:ascii="Comic Sans MS" w:hAnsi="Comic Sans MS"/>
          <w:color w:val="000000" w:themeColor="text1"/>
          <w:sz w:val="24"/>
          <w:szCs w:val="24"/>
        </w:rPr>
        <w:t xml:space="preserve"> Kelly</w:t>
      </w:r>
      <w:r w:rsidR="00AC5BC1" w:rsidRPr="00171C2E">
        <w:rPr>
          <w:rFonts w:ascii="Comic Sans MS" w:hAnsi="Comic Sans MS"/>
          <w:color w:val="000000" w:themeColor="text1"/>
          <w:sz w:val="24"/>
          <w:szCs w:val="24"/>
        </w:rPr>
        <w:t xml:space="preserve">, Sarah Comber </w:t>
      </w:r>
      <w:r w:rsidR="00FC71E6" w:rsidRPr="00171C2E">
        <w:rPr>
          <w:rFonts w:ascii="Comic Sans MS" w:hAnsi="Comic Sans MS"/>
          <w:color w:val="000000" w:themeColor="text1"/>
          <w:sz w:val="24"/>
          <w:szCs w:val="24"/>
        </w:rPr>
        <w:t>and Antonia Voice</w:t>
      </w:r>
      <w:r w:rsidR="00AB6FE7" w:rsidRPr="00171C2E">
        <w:rPr>
          <w:rFonts w:ascii="Comic Sans MS" w:hAnsi="Comic Sans MS"/>
          <w:color w:val="000000" w:themeColor="text1"/>
          <w:sz w:val="24"/>
          <w:szCs w:val="24"/>
        </w:rPr>
        <w:t>. T</w:t>
      </w:r>
      <w:r w:rsidR="009D3CCA" w:rsidRPr="00171C2E">
        <w:rPr>
          <w:rFonts w:ascii="Comic Sans MS" w:hAnsi="Comic Sans MS"/>
          <w:color w:val="000000" w:themeColor="text1"/>
          <w:sz w:val="24"/>
          <w:szCs w:val="24"/>
        </w:rPr>
        <w:t>he Administrative</w:t>
      </w:r>
      <w:r w:rsidR="00FC71E6" w:rsidRPr="00171C2E">
        <w:rPr>
          <w:rFonts w:ascii="Comic Sans MS" w:hAnsi="Comic Sans MS"/>
          <w:color w:val="000000" w:themeColor="text1"/>
          <w:sz w:val="24"/>
          <w:szCs w:val="24"/>
        </w:rPr>
        <w:t xml:space="preserve"> team </w:t>
      </w:r>
      <w:r w:rsidR="00AB6FE7" w:rsidRPr="00171C2E">
        <w:rPr>
          <w:rFonts w:ascii="Comic Sans MS" w:hAnsi="Comic Sans MS"/>
          <w:color w:val="000000" w:themeColor="text1"/>
          <w:sz w:val="24"/>
          <w:szCs w:val="24"/>
        </w:rPr>
        <w:t xml:space="preserve">processes </w:t>
      </w:r>
      <w:r w:rsidR="00FC71E6" w:rsidRPr="00171C2E">
        <w:rPr>
          <w:rFonts w:ascii="Comic Sans MS" w:hAnsi="Comic Sans MS"/>
          <w:color w:val="000000" w:themeColor="text1"/>
          <w:sz w:val="24"/>
          <w:szCs w:val="24"/>
        </w:rPr>
        <w:t xml:space="preserve">general enquiries, student applications, membership and Registrant applications. </w:t>
      </w:r>
      <w:r w:rsidR="009C4FD0" w:rsidRPr="00171C2E">
        <w:rPr>
          <w:rFonts w:ascii="Comic Sans MS" w:hAnsi="Comic Sans MS"/>
          <w:color w:val="000000" w:themeColor="text1"/>
          <w:sz w:val="24"/>
          <w:szCs w:val="24"/>
        </w:rPr>
        <w:t xml:space="preserve">The </w:t>
      </w:r>
      <w:r w:rsidR="0045110F" w:rsidRPr="00171C2E">
        <w:rPr>
          <w:rFonts w:ascii="Comic Sans MS" w:hAnsi="Comic Sans MS"/>
          <w:color w:val="000000" w:themeColor="text1"/>
          <w:sz w:val="24"/>
          <w:szCs w:val="24"/>
        </w:rPr>
        <w:t xml:space="preserve">Independent Assessor </w:t>
      </w:r>
      <w:r w:rsidR="007F2C5A" w:rsidRPr="00171C2E">
        <w:rPr>
          <w:rFonts w:ascii="Comic Sans MS" w:hAnsi="Comic Sans MS"/>
          <w:color w:val="000000" w:themeColor="text1"/>
          <w:sz w:val="24"/>
          <w:szCs w:val="24"/>
        </w:rPr>
        <w:t xml:space="preserve">can </w:t>
      </w:r>
      <w:r w:rsidR="0062690F" w:rsidRPr="00171C2E">
        <w:rPr>
          <w:rFonts w:ascii="Comic Sans MS" w:hAnsi="Comic Sans MS"/>
          <w:color w:val="000000" w:themeColor="text1"/>
          <w:sz w:val="24"/>
          <w:szCs w:val="24"/>
        </w:rPr>
        <w:t xml:space="preserve">confidently </w:t>
      </w:r>
      <w:r w:rsidR="009C4FD0" w:rsidRPr="00171C2E">
        <w:rPr>
          <w:rFonts w:ascii="Comic Sans MS" w:hAnsi="Comic Sans MS"/>
          <w:color w:val="000000" w:themeColor="text1"/>
          <w:sz w:val="24"/>
          <w:szCs w:val="24"/>
        </w:rPr>
        <w:t xml:space="preserve">report that the Societies have a very strong administrative team, who </w:t>
      </w:r>
      <w:r w:rsidR="009D3CCA" w:rsidRPr="00171C2E">
        <w:rPr>
          <w:rFonts w:ascii="Comic Sans MS" w:hAnsi="Comic Sans MS"/>
          <w:color w:val="000000" w:themeColor="text1"/>
          <w:sz w:val="24"/>
          <w:szCs w:val="24"/>
        </w:rPr>
        <w:t xml:space="preserve">collectively </w:t>
      </w:r>
      <w:r w:rsidR="009C4FD0" w:rsidRPr="00171C2E">
        <w:rPr>
          <w:rFonts w:ascii="Comic Sans MS" w:hAnsi="Comic Sans MS"/>
          <w:color w:val="000000" w:themeColor="text1"/>
          <w:sz w:val="24"/>
          <w:szCs w:val="24"/>
        </w:rPr>
        <w:t xml:space="preserve">present a wide range of skills and competencies, and not a little commitment to the ethos of the Societies, and work to ensure </w:t>
      </w:r>
      <w:r>
        <w:rPr>
          <w:rFonts w:ascii="Comic Sans MS" w:hAnsi="Comic Sans MS"/>
          <w:color w:val="000000" w:themeColor="text1"/>
          <w:sz w:val="24"/>
          <w:szCs w:val="24"/>
        </w:rPr>
        <w:t>that good communication is preserved</w:t>
      </w:r>
      <w:r w:rsidR="009C4FD0" w:rsidRPr="00171C2E">
        <w:rPr>
          <w:rFonts w:ascii="Comic Sans MS" w:hAnsi="Comic Sans MS"/>
          <w:color w:val="000000" w:themeColor="text1"/>
          <w:sz w:val="24"/>
          <w:szCs w:val="24"/>
        </w:rPr>
        <w:t xml:space="preserve"> between the Societies and the Registrants, and the wider therapeutic communities. The management and administrative team ensure that there is a consistent approach to communicating the benefits of membership of the Societies, in addition to the upholding of standards. This is continuing to be reflected in the Membership growth of the Societies. There is </w:t>
      </w:r>
      <w:r w:rsidR="002335D7" w:rsidRPr="00171C2E">
        <w:rPr>
          <w:rFonts w:ascii="Comic Sans MS" w:hAnsi="Comic Sans MS"/>
          <w:color w:val="000000" w:themeColor="text1"/>
          <w:sz w:val="24"/>
          <w:szCs w:val="24"/>
        </w:rPr>
        <w:t>a general air of excitement about expansion and growth. To reiterate comments above, however, no-one underestimates the importance of commitment to high standards and quality service provision.</w:t>
      </w:r>
      <w:r w:rsidR="00D6002B" w:rsidRPr="00171C2E">
        <w:rPr>
          <w:rFonts w:ascii="Comic Sans MS" w:hAnsi="Comic Sans MS"/>
          <w:color w:val="000000" w:themeColor="text1"/>
          <w:sz w:val="24"/>
          <w:szCs w:val="24"/>
        </w:rPr>
        <w:t xml:space="preserve"> There is also a clear belief that the team spirit has</w:t>
      </w:r>
      <w:r w:rsidR="00274A9C">
        <w:rPr>
          <w:rFonts w:ascii="Comic Sans MS" w:hAnsi="Comic Sans MS"/>
          <w:color w:val="000000" w:themeColor="text1"/>
          <w:sz w:val="24"/>
          <w:szCs w:val="24"/>
        </w:rPr>
        <w:t>, in no small part, contributed t</w:t>
      </w:r>
      <w:r w:rsidR="00D6002B" w:rsidRPr="00171C2E">
        <w:rPr>
          <w:rFonts w:ascii="Comic Sans MS" w:hAnsi="Comic Sans MS"/>
          <w:color w:val="000000" w:themeColor="text1"/>
          <w:sz w:val="24"/>
          <w:szCs w:val="24"/>
        </w:rPr>
        <w:t xml:space="preserve">o </w:t>
      </w:r>
      <w:r w:rsidR="00274A9C">
        <w:rPr>
          <w:rFonts w:ascii="Comic Sans MS" w:hAnsi="Comic Sans MS"/>
          <w:color w:val="000000" w:themeColor="text1"/>
          <w:sz w:val="24"/>
          <w:szCs w:val="24"/>
        </w:rPr>
        <w:t xml:space="preserve">the </w:t>
      </w:r>
      <w:r w:rsidR="00D6002B" w:rsidRPr="00171C2E">
        <w:rPr>
          <w:rFonts w:ascii="Comic Sans MS" w:hAnsi="Comic Sans MS"/>
          <w:color w:val="000000" w:themeColor="text1"/>
          <w:sz w:val="24"/>
          <w:szCs w:val="24"/>
        </w:rPr>
        <w:t xml:space="preserve">increase </w:t>
      </w:r>
      <w:r w:rsidR="00954E7A">
        <w:rPr>
          <w:rFonts w:ascii="Comic Sans MS" w:hAnsi="Comic Sans MS"/>
          <w:color w:val="000000" w:themeColor="text1"/>
          <w:sz w:val="24"/>
          <w:szCs w:val="24"/>
        </w:rPr>
        <w:t xml:space="preserve">in </w:t>
      </w:r>
      <w:r w:rsidR="00D6002B" w:rsidRPr="00171C2E">
        <w:rPr>
          <w:rFonts w:ascii="Comic Sans MS" w:hAnsi="Comic Sans MS"/>
          <w:color w:val="000000" w:themeColor="text1"/>
          <w:sz w:val="24"/>
          <w:szCs w:val="24"/>
        </w:rPr>
        <w:t>the quality of ser</w:t>
      </w:r>
      <w:r w:rsidR="00586C91" w:rsidRPr="00171C2E">
        <w:rPr>
          <w:rFonts w:ascii="Comic Sans MS" w:hAnsi="Comic Sans MS"/>
          <w:color w:val="000000" w:themeColor="text1"/>
          <w:sz w:val="24"/>
          <w:szCs w:val="24"/>
        </w:rPr>
        <w:t>vice that the Societies provide.</w:t>
      </w:r>
    </w:p>
    <w:p w14:paraId="45E509F4" w14:textId="29E017D7" w:rsidR="00205B16" w:rsidRPr="00171C2E" w:rsidRDefault="00205B16" w:rsidP="00205B16">
      <w:pPr>
        <w:jc w:val="both"/>
        <w:rPr>
          <w:rFonts w:ascii="Comic Sans MS" w:hAnsi="Comic Sans MS"/>
          <w:color w:val="000000" w:themeColor="text1"/>
          <w:sz w:val="24"/>
          <w:szCs w:val="24"/>
        </w:rPr>
      </w:pPr>
      <w:r w:rsidRPr="00171C2E">
        <w:rPr>
          <w:rFonts w:ascii="Comic Sans MS" w:hAnsi="Comic Sans MS"/>
          <w:color w:val="000000" w:themeColor="text1"/>
          <w:sz w:val="24"/>
          <w:szCs w:val="24"/>
        </w:rPr>
        <w:t>In discussions with the CEO on what has changed</w:t>
      </w:r>
      <w:r w:rsidR="00D10C68" w:rsidRPr="00171C2E">
        <w:rPr>
          <w:rFonts w:ascii="Comic Sans MS" w:hAnsi="Comic Sans MS"/>
          <w:color w:val="000000" w:themeColor="text1"/>
          <w:sz w:val="24"/>
          <w:szCs w:val="24"/>
        </w:rPr>
        <w:t xml:space="preserve"> and gone well</w:t>
      </w:r>
      <w:r w:rsidRPr="00171C2E">
        <w:rPr>
          <w:rFonts w:ascii="Comic Sans MS" w:hAnsi="Comic Sans MS"/>
          <w:color w:val="000000" w:themeColor="text1"/>
          <w:sz w:val="24"/>
          <w:szCs w:val="24"/>
        </w:rPr>
        <w:t xml:space="preserve">, since the last IA visit, the following </w:t>
      </w:r>
      <w:r w:rsidR="00586C91" w:rsidRPr="00171C2E">
        <w:rPr>
          <w:rFonts w:ascii="Comic Sans MS" w:hAnsi="Comic Sans MS"/>
          <w:color w:val="000000" w:themeColor="text1"/>
          <w:sz w:val="24"/>
          <w:szCs w:val="24"/>
        </w:rPr>
        <w:t>changes and developments were highlighted</w:t>
      </w:r>
      <w:r w:rsidRPr="00171C2E">
        <w:rPr>
          <w:rFonts w:ascii="Comic Sans MS" w:hAnsi="Comic Sans MS"/>
          <w:color w:val="000000" w:themeColor="text1"/>
          <w:sz w:val="24"/>
          <w:szCs w:val="24"/>
        </w:rPr>
        <w:t>:</w:t>
      </w:r>
    </w:p>
    <w:p w14:paraId="2A630C66" w14:textId="34DF681E" w:rsidR="00B45DEA" w:rsidRPr="00171C2E" w:rsidRDefault="00B45DEA" w:rsidP="00205B16">
      <w:pPr>
        <w:pStyle w:val="ListParagraph"/>
        <w:numPr>
          <w:ilvl w:val="0"/>
          <w:numId w:val="7"/>
        </w:numPr>
        <w:contextualSpacing/>
        <w:jc w:val="both"/>
        <w:rPr>
          <w:rFonts w:ascii="Comic Sans MS" w:hAnsi="Comic Sans MS"/>
          <w:color w:val="000000" w:themeColor="text1"/>
          <w:sz w:val="24"/>
          <w:szCs w:val="24"/>
        </w:rPr>
      </w:pPr>
      <w:r w:rsidRPr="00171C2E">
        <w:rPr>
          <w:rFonts w:ascii="Comic Sans MS" w:hAnsi="Comic Sans MS"/>
          <w:color w:val="000000" w:themeColor="text1"/>
          <w:sz w:val="24"/>
          <w:szCs w:val="24"/>
        </w:rPr>
        <w:t>The most important point for recognition is that Registration with the PSA has been renewed.</w:t>
      </w:r>
    </w:p>
    <w:p w14:paraId="7EBBBA91" w14:textId="74E0AC12" w:rsidR="00205B16" w:rsidRPr="00171C2E" w:rsidRDefault="005859A1" w:rsidP="00205B16">
      <w:pPr>
        <w:pStyle w:val="ListParagraph"/>
        <w:numPr>
          <w:ilvl w:val="0"/>
          <w:numId w:val="7"/>
        </w:numPr>
        <w:contextualSpacing/>
        <w:jc w:val="both"/>
        <w:rPr>
          <w:rFonts w:ascii="Comic Sans MS" w:hAnsi="Comic Sans MS"/>
          <w:color w:val="000000" w:themeColor="text1"/>
          <w:sz w:val="24"/>
          <w:szCs w:val="24"/>
        </w:rPr>
      </w:pPr>
      <w:r w:rsidRPr="00171C2E">
        <w:rPr>
          <w:rFonts w:ascii="Comic Sans MS" w:hAnsi="Comic Sans MS"/>
          <w:color w:val="000000" w:themeColor="text1"/>
          <w:sz w:val="24"/>
          <w:szCs w:val="24"/>
        </w:rPr>
        <w:t xml:space="preserve">Growth </w:t>
      </w:r>
      <w:r w:rsidR="003A7D16" w:rsidRPr="00171C2E">
        <w:rPr>
          <w:rFonts w:ascii="Comic Sans MS" w:hAnsi="Comic Sans MS"/>
          <w:color w:val="000000" w:themeColor="text1"/>
          <w:sz w:val="24"/>
          <w:szCs w:val="24"/>
        </w:rPr>
        <w:t>in</w:t>
      </w:r>
      <w:r w:rsidRPr="00171C2E">
        <w:rPr>
          <w:rFonts w:ascii="Comic Sans MS" w:hAnsi="Comic Sans MS"/>
          <w:color w:val="000000" w:themeColor="text1"/>
          <w:sz w:val="24"/>
          <w:szCs w:val="24"/>
        </w:rPr>
        <w:t xml:space="preserve"> CPD courses – in the past year there have been over 40 around the country.</w:t>
      </w:r>
    </w:p>
    <w:p w14:paraId="01927C97" w14:textId="3E6A2D9A" w:rsidR="00205B16" w:rsidRPr="00171C2E" w:rsidRDefault="005859A1" w:rsidP="00205B16">
      <w:pPr>
        <w:pStyle w:val="ListParagraph"/>
        <w:numPr>
          <w:ilvl w:val="0"/>
          <w:numId w:val="7"/>
        </w:numPr>
        <w:contextualSpacing/>
        <w:jc w:val="both"/>
        <w:rPr>
          <w:rFonts w:ascii="Comic Sans MS" w:hAnsi="Comic Sans MS"/>
          <w:color w:val="000000" w:themeColor="text1"/>
          <w:sz w:val="24"/>
          <w:szCs w:val="24"/>
        </w:rPr>
      </w:pPr>
      <w:r w:rsidRPr="00171C2E">
        <w:rPr>
          <w:rFonts w:ascii="Comic Sans MS" w:hAnsi="Comic Sans MS"/>
          <w:color w:val="000000" w:themeColor="text1"/>
          <w:sz w:val="24"/>
          <w:szCs w:val="24"/>
        </w:rPr>
        <w:t xml:space="preserve">Continued </w:t>
      </w:r>
      <w:r w:rsidR="00205B16" w:rsidRPr="00171C2E">
        <w:rPr>
          <w:rFonts w:ascii="Comic Sans MS" w:hAnsi="Comic Sans MS"/>
          <w:color w:val="000000" w:themeColor="text1"/>
          <w:sz w:val="24"/>
          <w:szCs w:val="24"/>
        </w:rPr>
        <w:t>Growth of Membership</w:t>
      </w:r>
      <w:r w:rsidRPr="00171C2E">
        <w:rPr>
          <w:rFonts w:ascii="Comic Sans MS" w:hAnsi="Comic Sans MS"/>
          <w:color w:val="000000" w:themeColor="text1"/>
          <w:sz w:val="24"/>
          <w:szCs w:val="24"/>
        </w:rPr>
        <w:t>.</w:t>
      </w:r>
    </w:p>
    <w:p w14:paraId="76459106" w14:textId="75D9F100" w:rsidR="00984115" w:rsidRPr="00171C2E" w:rsidRDefault="003E089F" w:rsidP="00205B16">
      <w:pPr>
        <w:pStyle w:val="ListParagraph"/>
        <w:numPr>
          <w:ilvl w:val="0"/>
          <w:numId w:val="7"/>
        </w:numPr>
        <w:contextualSpacing/>
        <w:jc w:val="both"/>
        <w:rPr>
          <w:rFonts w:ascii="Comic Sans MS" w:hAnsi="Comic Sans MS"/>
          <w:color w:val="000000" w:themeColor="text1"/>
          <w:sz w:val="24"/>
          <w:szCs w:val="24"/>
        </w:rPr>
      </w:pPr>
      <w:r w:rsidRPr="00171C2E">
        <w:rPr>
          <w:rFonts w:ascii="Comic Sans MS" w:hAnsi="Comic Sans MS"/>
          <w:color w:val="000000" w:themeColor="text1"/>
          <w:sz w:val="24"/>
          <w:szCs w:val="24"/>
        </w:rPr>
        <w:t xml:space="preserve">New Website </w:t>
      </w:r>
      <w:r w:rsidR="003A7D16" w:rsidRPr="00171C2E">
        <w:rPr>
          <w:rFonts w:ascii="Comic Sans MS" w:hAnsi="Comic Sans MS"/>
          <w:color w:val="000000" w:themeColor="text1"/>
          <w:sz w:val="24"/>
          <w:szCs w:val="24"/>
        </w:rPr>
        <w:t>has been warmly received by members, registrants and enquirers.</w:t>
      </w:r>
    </w:p>
    <w:p w14:paraId="06BC2FC3" w14:textId="0093D1BC" w:rsidR="006C3B2E" w:rsidRPr="00171C2E" w:rsidRDefault="00152B48" w:rsidP="00205B16">
      <w:pPr>
        <w:pStyle w:val="ListParagraph"/>
        <w:numPr>
          <w:ilvl w:val="0"/>
          <w:numId w:val="7"/>
        </w:numPr>
        <w:contextualSpacing/>
        <w:jc w:val="both"/>
        <w:rPr>
          <w:rFonts w:ascii="Comic Sans MS" w:hAnsi="Comic Sans MS"/>
          <w:color w:val="000000" w:themeColor="text1"/>
          <w:sz w:val="24"/>
          <w:szCs w:val="24"/>
        </w:rPr>
      </w:pPr>
      <w:r w:rsidRPr="00171C2E">
        <w:rPr>
          <w:rFonts w:ascii="Comic Sans MS" w:hAnsi="Comic Sans MS"/>
          <w:color w:val="000000" w:themeColor="text1"/>
          <w:sz w:val="24"/>
          <w:szCs w:val="24"/>
        </w:rPr>
        <w:t>The last year has seen the launching of three</w:t>
      </w:r>
      <w:r w:rsidR="00217C08" w:rsidRPr="00171C2E">
        <w:rPr>
          <w:rFonts w:ascii="Comic Sans MS" w:hAnsi="Comic Sans MS"/>
          <w:color w:val="000000" w:themeColor="text1"/>
          <w:sz w:val="24"/>
          <w:szCs w:val="24"/>
        </w:rPr>
        <w:t xml:space="preserve"> new </w:t>
      </w:r>
      <w:r w:rsidRPr="00171C2E">
        <w:rPr>
          <w:rFonts w:ascii="Comic Sans MS" w:hAnsi="Comic Sans MS"/>
          <w:color w:val="000000" w:themeColor="text1"/>
          <w:sz w:val="24"/>
          <w:szCs w:val="24"/>
        </w:rPr>
        <w:t xml:space="preserve">online </w:t>
      </w:r>
      <w:r w:rsidR="00984115" w:rsidRPr="00171C2E">
        <w:rPr>
          <w:rFonts w:ascii="Comic Sans MS" w:hAnsi="Comic Sans MS"/>
          <w:color w:val="000000" w:themeColor="text1"/>
          <w:sz w:val="24"/>
          <w:szCs w:val="24"/>
        </w:rPr>
        <w:t>CPD</w:t>
      </w:r>
      <w:r w:rsidRPr="00171C2E">
        <w:rPr>
          <w:rFonts w:ascii="Comic Sans MS" w:hAnsi="Comic Sans MS"/>
          <w:color w:val="000000" w:themeColor="text1"/>
          <w:sz w:val="24"/>
          <w:szCs w:val="24"/>
        </w:rPr>
        <w:t xml:space="preserve"> courses</w:t>
      </w:r>
      <w:r w:rsidR="00984115" w:rsidRPr="00171C2E">
        <w:rPr>
          <w:rFonts w:ascii="Comic Sans MS" w:hAnsi="Comic Sans MS"/>
          <w:color w:val="000000" w:themeColor="text1"/>
          <w:sz w:val="24"/>
          <w:szCs w:val="24"/>
        </w:rPr>
        <w:t xml:space="preserve"> – </w:t>
      </w:r>
      <w:r w:rsidRPr="00171C2E">
        <w:rPr>
          <w:rFonts w:ascii="Comic Sans MS" w:hAnsi="Comic Sans MS"/>
          <w:color w:val="000000" w:themeColor="text1"/>
          <w:sz w:val="24"/>
          <w:szCs w:val="24"/>
        </w:rPr>
        <w:t>Counselling Skills for Healthcare Professionals, Supporting Patients and their Families with Bereavement and Loss, and Supportin</w:t>
      </w:r>
      <w:r w:rsidR="00FB4D21" w:rsidRPr="00171C2E">
        <w:rPr>
          <w:rFonts w:ascii="Comic Sans MS" w:hAnsi="Comic Sans MS"/>
          <w:color w:val="000000" w:themeColor="text1"/>
          <w:sz w:val="24"/>
          <w:szCs w:val="24"/>
        </w:rPr>
        <w:t>g patients with Low Self-Esteem and Lack of Self-C</w:t>
      </w:r>
      <w:r w:rsidRPr="00171C2E">
        <w:rPr>
          <w:rFonts w:ascii="Comic Sans MS" w:hAnsi="Comic Sans MS"/>
          <w:color w:val="000000" w:themeColor="text1"/>
          <w:sz w:val="24"/>
          <w:szCs w:val="24"/>
        </w:rPr>
        <w:t>onfidence</w:t>
      </w:r>
      <w:r w:rsidR="00FB4D21" w:rsidRPr="00171C2E">
        <w:rPr>
          <w:rFonts w:ascii="Comic Sans MS" w:hAnsi="Comic Sans MS"/>
          <w:color w:val="000000" w:themeColor="text1"/>
          <w:sz w:val="24"/>
          <w:szCs w:val="24"/>
        </w:rPr>
        <w:t>. There has been a very promising take-up of these online courses, and</w:t>
      </w:r>
      <w:r w:rsidR="00754B56">
        <w:rPr>
          <w:rFonts w:ascii="Comic Sans MS" w:hAnsi="Comic Sans MS"/>
          <w:color w:val="000000" w:themeColor="text1"/>
          <w:sz w:val="24"/>
          <w:szCs w:val="24"/>
        </w:rPr>
        <w:t xml:space="preserve"> it is anticipated that other online courses</w:t>
      </w:r>
      <w:r w:rsidR="00FB4D21" w:rsidRPr="00171C2E">
        <w:rPr>
          <w:rFonts w:ascii="Comic Sans MS" w:hAnsi="Comic Sans MS"/>
          <w:color w:val="000000" w:themeColor="text1"/>
          <w:sz w:val="24"/>
          <w:szCs w:val="24"/>
        </w:rPr>
        <w:t xml:space="preserve"> will follow. </w:t>
      </w:r>
    </w:p>
    <w:p w14:paraId="2B51B821" w14:textId="0AC61C11" w:rsidR="00984115" w:rsidRPr="00171C2E" w:rsidRDefault="0098558D" w:rsidP="00205B16">
      <w:pPr>
        <w:pStyle w:val="ListParagraph"/>
        <w:numPr>
          <w:ilvl w:val="0"/>
          <w:numId w:val="7"/>
        </w:numPr>
        <w:contextualSpacing/>
        <w:jc w:val="both"/>
        <w:rPr>
          <w:rFonts w:ascii="Comic Sans MS" w:hAnsi="Comic Sans MS"/>
          <w:color w:val="000000" w:themeColor="text1"/>
          <w:sz w:val="24"/>
          <w:szCs w:val="24"/>
        </w:rPr>
      </w:pPr>
      <w:r w:rsidRPr="00171C2E">
        <w:rPr>
          <w:rFonts w:ascii="Comic Sans MS" w:hAnsi="Comic Sans MS"/>
          <w:color w:val="000000" w:themeColor="text1"/>
          <w:sz w:val="24"/>
          <w:szCs w:val="24"/>
        </w:rPr>
        <w:t>There is ongoing development and review of Specialist Practice Areas such as: Children and Young People, Supervision, Online Therapy, Gender and Equality. Karen Connolly, a leading practitioner with Children and Young People has also been commissioned to write 10 Good Practice Documents.</w:t>
      </w:r>
      <w:r w:rsidR="00AA4CFE" w:rsidRPr="00171C2E">
        <w:rPr>
          <w:rFonts w:ascii="Comic Sans MS" w:hAnsi="Comic Sans MS"/>
          <w:color w:val="000000" w:themeColor="text1"/>
          <w:sz w:val="24"/>
          <w:szCs w:val="24"/>
        </w:rPr>
        <w:t xml:space="preserve"> </w:t>
      </w:r>
    </w:p>
    <w:p w14:paraId="4D1A2C83" w14:textId="6ED54C0B" w:rsidR="000302A9" w:rsidRPr="00171C2E" w:rsidRDefault="003A7D16" w:rsidP="000B4AF6">
      <w:pPr>
        <w:pStyle w:val="ListParagraph"/>
        <w:numPr>
          <w:ilvl w:val="0"/>
          <w:numId w:val="7"/>
        </w:numPr>
        <w:contextualSpacing/>
        <w:jc w:val="both"/>
        <w:rPr>
          <w:rFonts w:ascii="Comic Sans MS" w:hAnsi="Comic Sans MS"/>
          <w:color w:val="000000" w:themeColor="text1"/>
          <w:sz w:val="24"/>
          <w:szCs w:val="24"/>
        </w:rPr>
      </w:pPr>
      <w:r w:rsidRPr="00171C2E">
        <w:rPr>
          <w:rFonts w:ascii="Comic Sans MS" w:hAnsi="Comic Sans MS"/>
          <w:color w:val="000000" w:themeColor="text1"/>
          <w:sz w:val="24"/>
          <w:szCs w:val="24"/>
        </w:rPr>
        <w:t>Continuing growth and development of s</w:t>
      </w:r>
      <w:r w:rsidR="000302A9" w:rsidRPr="00171C2E">
        <w:rPr>
          <w:rFonts w:ascii="Comic Sans MS" w:hAnsi="Comic Sans MS"/>
          <w:color w:val="000000" w:themeColor="text1"/>
          <w:sz w:val="24"/>
          <w:szCs w:val="24"/>
        </w:rPr>
        <w:t>ervices to Members, Registrants and Service Users.</w:t>
      </w:r>
    </w:p>
    <w:p w14:paraId="60E43405" w14:textId="6D306D31" w:rsidR="003C4042" w:rsidRPr="00171C2E" w:rsidRDefault="003A7D16" w:rsidP="000B4AF6">
      <w:pPr>
        <w:pStyle w:val="ListParagraph"/>
        <w:numPr>
          <w:ilvl w:val="0"/>
          <w:numId w:val="7"/>
        </w:numPr>
        <w:contextualSpacing/>
        <w:jc w:val="both"/>
        <w:rPr>
          <w:rFonts w:ascii="Comic Sans MS" w:hAnsi="Comic Sans MS"/>
          <w:color w:val="000000" w:themeColor="text1"/>
          <w:sz w:val="24"/>
          <w:szCs w:val="24"/>
        </w:rPr>
      </w:pPr>
      <w:r w:rsidRPr="00171C2E">
        <w:rPr>
          <w:rFonts w:ascii="Comic Sans MS" w:hAnsi="Comic Sans MS"/>
          <w:color w:val="000000" w:themeColor="text1"/>
          <w:sz w:val="24"/>
          <w:szCs w:val="24"/>
        </w:rPr>
        <w:t>There has been an exponential g</w:t>
      </w:r>
      <w:r w:rsidR="003C4042" w:rsidRPr="00171C2E">
        <w:rPr>
          <w:rFonts w:ascii="Comic Sans MS" w:hAnsi="Comic Sans MS"/>
          <w:color w:val="000000" w:themeColor="text1"/>
          <w:sz w:val="24"/>
          <w:szCs w:val="24"/>
        </w:rPr>
        <w:t>rowth in Training Cen</w:t>
      </w:r>
      <w:r w:rsidR="002D1D58" w:rsidRPr="00171C2E">
        <w:rPr>
          <w:rFonts w:ascii="Comic Sans MS" w:hAnsi="Comic Sans MS"/>
          <w:color w:val="000000" w:themeColor="text1"/>
          <w:sz w:val="24"/>
          <w:szCs w:val="24"/>
        </w:rPr>
        <w:t>tre(s) Accreditation with the NC</w:t>
      </w:r>
      <w:r w:rsidR="003C4042" w:rsidRPr="00171C2E">
        <w:rPr>
          <w:rFonts w:ascii="Comic Sans MS" w:hAnsi="Comic Sans MS"/>
          <w:color w:val="000000" w:themeColor="text1"/>
          <w:sz w:val="24"/>
          <w:szCs w:val="24"/>
        </w:rPr>
        <w:t>S.</w:t>
      </w:r>
    </w:p>
    <w:p w14:paraId="1A1FCF86" w14:textId="708CEDA7" w:rsidR="00B45DEA" w:rsidRPr="00171C2E" w:rsidRDefault="00B45DEA" w:rsidP="000B4AF6">
      <w:pPr>
        <w:pStyle w:val="ListParagraph"/>
        <w:numPr>
          <w:ilvl w:val="0"/>
          <w:numId w:val="7"/>
        </w:numPr>
        <w:contextualSpacing/>
        <w:jc w:val="both"/>
        <w:rPr>
          <w:rFonts w:ascii="Comic Sans MS" w:hAnsi="Comic Sans MS"/>
          <w:color w:val="000000" w:themeColor="text1"/>
          <w:sz w:val="24"/>
          <w:szCs w:val="24"/>
        </w:rPr>
      </w:pPr>
      <w:r w:rsidRPr="00171C2E">
        <w:rPr>
          <w:rFonts w:ascii="Comic Sans MS" w:hAnsi="Comic Sans MS"/>
          <w:color w:val="000000" w:themeColor="text1"/>
          <w:sz w:val="24"/>
          <w:szCs w:val="24"/>
        </w:rPr>
        <w:t>Recognition of the Society has improved – in the areas of training, consultation and support for the counselling professions; a good example of this has been the Public Health Agency (PHA) in</w:t>
      </w:r>
      <w:r w:rsidR="00394247">
        <w:rPr>
          <w:rFonts w:ascii="Comic Sans MS" w:hAnsi="Comic Sans MS"/>
          <w:color w:val="000000" w:themeColor="text1"/>
          <w:sz w:val="24"/>
          <w:szCs w:val="24"/>
        </w:rPr>
        <w:t xml:space="preserve"> Northern Ireland, who have mov</w:t>
      </w:r>
      <w:r w:rsidRPr="00171C2E">
        <w:rPr>
          <w:rFonts w:ascii="Comic Sans MS" w:hAnsi="Comic Sans MS"/>
          <w:color w:val="000000" w:themeColor="text1"/>
          <w:sz w:val="24"/>
          <w:szCs w:val="24"/>
        </w:rPr>
        <w:t>ed from ignoring the Society to maintaining ongoing contact.</w:t>
      </w:r>
    </w:p>
    <w:p w14:paraId="4852D85B" w14:textId="20483422" w:rsidR="009A03B1" w:rsidRPr="00171C2E" w:rsidRDefault="009A03B1" w:rsidP="000B4AF6">
      <w:pPr>
        <w:pStyle w:val="ListParagraph"/>
        <w:numPr>
          <w:ilvl w:val="0"/>
          <w:numId w:val="7"/>
        </w:numPr>
        <w:contextualSpacing/>
        <w:jc w:val="both"/>
        <w:rPr>
          <w:rFonts w:ascii="Comic Sans MS" w:hAnsi="Comic Sans MS"/>
          <w:color w:val="000000" w:themeColor="text1"/>
          <w:sz w:val="24"/>
          <w:szCs w:val="24"/>
        </w:rPr>
      </w:pPr>
      <w:r w:rsidRPr="00171C2E">
        <w:rPr>
          <w:rFonts w:ascii="Comic Sans MS" w:hAnsi="Comic Sans MS"/>
          <w:color w:val="000000" w:themeColor="text1"/>
          <w:sz w:val="24"/>
          <w:szCs w:val="24"/>
        </w:rPr>
        <w:t>NHS – improving profile for the Society.</w:t>
      </w:r>
    </w:p>
    <w:p w14:paraId="6490EFC6" w14:textId="673E945A" w:rsidR="008E27BC" w:rsidRPr="00171C2E" w:rsidRDefault="008E27BC" w:rsidP="00391849">
      <w:pPr>
        <w:jc w:val="both"/>
        <w:rPr>
          <w:rFonts w:ascii="Comic Sans MS" w:eastAsia="Times New Roman" w:hAnsi="Comic Sans MS" w:cs="Times New Roman"/>
          <w:bCs/>
          <w:color w:val="000000" w:themeColor="text1"/>
          <w:sz w:val="24"/>
          <w:szCs w:val="24"/>
          <w:lang w:eastAsia="en-US" w:bidi="ar-SA"/>
        </w:rPr>
      </w:pPr>
      <w:r w:rsidRPr="00171C2E">
        <w:rPr>
          <w:rFonts w:ascii="Comic Sans MS" w:hAnsi="Comic Sans MS"/>
          <w:color w:val="000000" w:themeColor="text1"/>
          <w:sz w:val="24"/>
          <w:szCs w:val="24"/>
        </w:rPr>
        <w:t>One important area of discussion between the IA and CEO</w:t>
      </w:r>
      <w:r w:rsidR="00391849" w:rsidRPr="00171C2E">
        <w:rPr>
          <w:rFonts w:ascii="Comic Sans MS" w:hAnsi="Comic Sans MS"/>
          <w:color w:val="000000" w:themeColor="text1"/>
          <w:sz w:val="24"/>
          <w:szCs w:val="24"/>
        </w:rPr>
        <w:t xml:space="preserve"> was the </w:t>
      </w:r>
      <w:r w:rsidR="00391849" w:rsidRPr="00171C2E">
        <w:rPr>
          <w:rFonts w:ascii="Comic Sans MS" w:eastAsia="Times New Roman" w:hAnsi="Comic Sans MS" w:cs="Times New Roman"/>
          <w:bCs/>
          <w:color w:val="000000" w:themeColor="text1"/>
          <w:sz w:val="24"/>
          <w:szCs w:val="24"/>
          <w:lang w:eastAsia="en-US" w:bidi="ar-SA"/>
        </w:rPr>
        <w:t>Code o</w:t>
      </w:r>
      <w:r w:rsidRPr="00171C2E">
        <w:rPr>
          <w:rFonts w:ascii="Comic Sans MS" w:eastAsia="Times New Roman" w:hAnsi="Comic Sans MS" w:cs="Times New Roman"/>
          <w:bCs/>
          <w:color w:val="000000" w:themeColor="text1"/>
          <w:sz w:val="24"/>
          <w:szCs w:val="24"/>
          <w:lang w:eastAsia="en-US" w:bidi="ar-SA"/>
        </w:rPr>
        <w:t>f Ethics Revision 2017</w:t>
      </w:r>
    </w:p>
    <w:p w14:paraId="274B7308" w14:textId="472B5AA6" w:rsidR="008E27BC" w:rsidRPr="00171C2E" w:rsidRDefault="008E27BC" w:rsidP="008E27BC">
      <w:pPr>
        <w:spacing w:after="240" w:line="240" w:lineRule="auto"/>
        <w:rPr>
          <w:rFonts w:ascii="Comic Sans MS" w:eastAsiaTheme="minorHAnsi" w:hAnsi="Comic Sans MS" w:cs="Times New Roman"/>
          <w:color w:val="000000" w:themeColor="text1"/>
          <w:sz w:val="24"/>
          <w:szCs w:val="24"/>
          <w:lang w:eastAsia="en-US" w:bidi="ar-SA"/>
        </w:rPr>
      </w:pPr>
      <w:r w:rsidRPr="00171C2E">
        <w:rPr>
          <w:rFonts w:ascii="Comic Sans MS" w:eastAsiaTheme="minorHAnsi" w:hAnsi="Comic Sans MS" w:cs="Times New Roman"/>
          <w:color w:val="000000" w:themeColor="text1"/>
          <w:sz w:val="24"/>
          <w:szCs w:val="24"/>
          <w:lang w:eastAsia="en-US" w:bidi="ar-SA"/>
        </w:rPr>
        <w:t>The National Counselling Society Code of Ethics has remained essentia</w:t>
      </w:r>
      <w:r w:rsidR="0078743A" w:rsidRPr="00171C2E">
        <w:rPr>
          <w:rFonts w:ascii="Comic Sans MS" w:eastAsiaTheme="minorHAnsi" w:hAnsi="Comic Sans MS" w:cs="Times New Roman"/>
          <w:color w:val="000000" w:themeColor="text1"/>
          <w:sz w:val="24"/>
          <w:szCs w:val="24"/>
          <w:lang w:eastAsia="en-US" w:bidi="ar-SA"/>
        </w:rPr>
        <w:t>lly unchanged for many years,</w:t>
      </w:r>
      <w:r w:rsidRPr="00171C2E">
        <w:rPr>
          <w:rFonts w:ascii="Comic Sans MS" w:eastAsiaTheme="minorHAnsi" w:hAnsi="Comic Sans MS" w:cs="Times New Roman"/>
          <w:color w:val="000000" w:themeColor="text1"/>
          <w:sz w:val="24"/>
          <w:szCs w:val="24"/>
          <w:lang w:eastAsia="en-US" w:bidi="ar-SA"/>
        </w:rPr>
        <w:t xml:space="preserve"> a</w:t>
      </w:r>
      <w:r w:rsidR="0078743A" w:rsidRPr="00171C2E">
        <w:rPr>
          <w:rFonts w:ascii="Comic Sans MS" w:eastAsiaTheme="minorHAnsi" w:hAnsi="Comic Sans MS" w:cs="Times New Roman"/>
          <w:color w:val="000000" w:themeColor="text1"/>
          <w:sz w:val="24"/>
          <w:szCs w:val="24"/>
          <w:lang w:eastAsia="en-US" w:bidi="ar-SA"/>
        </w:rPr>
        <w:t>nd has served its purpose very</w:t>
      </w:r>
      <w:r w:rsidR="00391849" w:rsidRPr="00171C2E">
        <w:rPr>
          <w:rFonts w:ascii="Comic Sans MS" w:eastAsiaTheme="minorHAnsi" w:hAnsi="Comic Sans MS" w:cs="Times New Roman"/>
          <w:color w:val="000000" w:themeColor="text1"/>
          <w:sz w:val="24"/>
          <w:szCs w:val="24"/>
          <w:lang w:eastAsia="en-US" w:bidi="ar-SA"/>
        </w:rPr>
        <w:t xml:space="preserve"> effectively</w:t>
      </w:r>
      <w:r w:rsidRPr="00171C2E">
        <w:rPr>
          <w:rFonts w:ascii="Comic Sans MS" w:eastAsiaTheme="minorHAnsi" w:hAnsi="Comic Sans MS" w:cs="Times New Roman"/>
          <w:color w:val="000000" w:themeColor="text1"/>
          <w:sz w:val="24"/>
          <w:szCs w:val="24"/>
          <w:lang w:eastAsia="en-US" w:bidi="ar-SA"/>
        </w:rPr>
        <w:t>. However, there have been a number of significant changes in the way that counsellors and therapists work</w:t>
      </w:r>
      <w:r w:rsidR="00543830" w:rsidRPr="00171C2E">
        <w:rPr>
          <w:rFonts w:ascii="Comic Sans MS" w:eastAsiaTheme="minorHAnsi" w:hAnsi="Comic Sans MS" w:cs="Times New Roman"/>
          <w:color w:val="000000" w:themeColor="text1"/>
          <w:sz w:val="24"/>
          <w:szCs w:val="24"/>
          <w:lang w:eastAsia="en-US" w:bidi="ar-SA"/>
        </w:rPr>
        <w:t xml:space="preserve"> in recent years</w:t>
      </w:r>
      <w:r w:rsidRPr="00171C2E">
        <w:rPr>
          <w:rFonts w:ascii="Comic Sans MS" w:eastAsiaTheme="minorHAnsi" w:hAnsi="Comic Sans MS" w:cs="Times New Roman"/>
          <w:color w:val="000000" w:themeColor="text1"/>
          <w:sz w:val="24"/>
          <w:szCs w:val="24"/>
          <w:lang w:eastAsia="en-US" w:bidi="ar-SA"/>
        </w:rPr>
        <w:t xml:space="preserve">, </w:t>
      </w:r>
      <w:r w:rsidR="00391849" w:rsidRPr="00171C2E">
        <w:rPr>
          <w:rFonts w:ascii="Comic Sans MS" w:eastAsiaTheme="minorHAnsi" w:hAnsi="Comic Sans MS" w:cs="Times New Roman"/>
          <w:color w:val="000000" w:themeColor="text1"/>
          <w:sz w:val="24"/>
          <w:szCs w:val="24"/>
          <w:lang w:eastAsia="en-US" w:bidi="ar-SA"/>
        </w:rPr>
        <w:t>combined with the establishing</w:t>
      </w:r>
      <w:r w:rsidRPr="00171C2E">
        <w:rPr>
          <w:rFonts w:ascii="Comic Sans MS" w:eastAsiaTheme="minorHAnsi" w:hAnsi="Comic Sans MS" w:cs="Times New Roman"/>
          <w:color w:val="000000" w:themeColor="text1"/>
          <w:sz w:val="24"/>
          <w:szCs w:val="24"/>
          <w:lang w:eastAsia="en-US" w:bidi="ar-SA"/>
        </w:rPr>
        <w:t xml:space="preserve"> of the Professional Standards Authority </w:t>
      </w:r>
      <w:r w:rsidR="00391849" w:rsidRPr="00171C2E">
        <w:rPr>
          <w:rFonts w:ascii="Comic Sans MS" w:eastAsiaTheme="minorHAnsi" w:hAnsi="Comic Sans MS" w:cs="Times New Roman"/>
          <w:color w:val="000000" w:themeColor="text1"/>
          <w:sz w:val="24"/>
          <w:szCs w:val="24"/>
          <w:lang w:eastAsia="en-US" w:bidi="ar-SA"/>
        </w:rPr>
        <w:t>who oversee</w:t>
      </w:r>
      <w:r w:rsidRPr="00171C2E">
        <w:rPr>
          <w:rFonts w:ascii="Comic Sans MS" w:eastAsiaTheme="minorHAnsi" w:hAnsi="Comic Sans MS" w:cs="Times New Roman"/>
          <w:color w:val="000000" w:themeColor="text1"/>
          <w:sz w:val="24"/>
          <w:szCs w:val="24"/>
          <w:lang w:eastAsia="en-US" w:bidi="ar-SA"/>
        </w:rPr>
        <w:t xml:space="preserve"> the voluntary regulation of healthcare professional associations, and the continuing growth of the Society.</w:t>
      </w:r>
    </w:p>
    <w:p w14:paraId="0AE5FE7C" w14:textId="551AB274" w:rsidR="008E27BC" w:rsidRPr="00171C2E" w:rsidRDefault="00391849" w:rsidP="008E27BC">
      <w:pPr>
        <w:spacing w:after="240" w:line="240" w:lineRule="auto"/>
        <w:rPr>
          <w:rFonts w:ascii="Comic Sans MS" w:eastAsiaTheme="minorHAnsi" w:hAnsi="Comic Sans MS" w:cs="Times New Roman"/>
          <w:color w:val="000000" w:themeColor="text1"/>
          <w:sz w:val="24"/>
          <w:szCs w:val="24"/>
          <w:lang w:eastAsia="en-US" w:bidi="ar-SA"/>
        </w:rPr>
      </w:pPr>
      <w:r w:rsidRPr="00171C2E">
        <w:rPr>
          <w:rFonts w:ascii="Comic Sans MS" w:eastAsiaTheme="minorHAnsi" w:hAnsi="Comic Sans MS" w:cs="Times New Roman"/>
          <w:color w:val="000000" w:themeColor="text1"/>
          <w:sz w:val="24"/>
          <w:szCs w:val="24"/>
          <w:lang w:eastAsia="en-US" w:bidi="ar-SA"/>
        </w:rPr>
        <w:t xml:space="preserve">In the light of these changes it was felt that it was important to take a fresh </w:t>
      </w:r>
      <w:r w:rsidR="008E27BC" w:rsidRPr="00171C2E">
        <w:rPr>
          <w:rFonts w:ascii="Comic Sans MS" w:eastAsiaTheme="minorHAnsi" w:hAnsi="Comic Sans MS" w:cs="Times New Roman"/>
          <w:color w:val="000000" w:themeColor="text1"/>
          <w:sz w:val="24"/>
          <w:szCs w:val="24"/>
          <w:lang w:eastAsia="en-US" w:bidi="ar-SA"/>
        </w:rPr>
        <w:t>look at the Code of Ethics and seek to make them clearer and specific</w:t>
      </w:r>
      <w:r w:rsidRPr="00171C2E">
        <w:rPr>
          <w:rFonts w:ascii="Comic Sans MS" w:eastAsiaTheme="minorHAnsi" w:hAnsi="Comic Sans MS" w:cs="Times New Roman"/>
          <w:color w:val="000000" w:themeColor="text1"/>
          <w:sz w:val="24"/>
          <w:szCs w:val="24"/>
          <w:lang w:eastAsia="en-US" w:bidi="ar-SA"/>
        </w:rPr>
        <w:t>, and ensure their relevance to the current therapeutic requirements</w:t>
      </w:r>
      <w:r w:rsidR="008E27BC" w:rsidRPr="00171C2E">
        <w:rPr>
          <w:rFonts w:ascii="Comic Sans MS" w:eastAsiaTheme="minorHAnsi" w:hAnsi="Comic Sans MS" w:cs="Times New Roman"/>
          <w:color w:val="000000" w:themeColor="text1"/>
          <w:sz w:val="24"/>
          <w:szCs w:val="24"/>
          <w:lang w:eastAsia="en-US" w:bidi="ar-SA"/>
        </w:rPr>
        <w:t>. Fundamentally</w:t>
      </w:r>
      <w:r w:rsidRPr="00171C2E">
        <w:rPr>
          <w:rFonts w:ascii="Comic Sans MS" w:eastAsiaTheme="minorHAnsi" w:hAnsi="Comic Sans MS" w:cs="Times New Roman"/>
          <w:color w:val="000000" w:themeColor="text1"/>
          <w:sz w:val="24"/>
          <w:szCs w:val="24"/>
          <w:lang w:eastAsia="en-US" w:bidi="ar-SA"/>
        </w:rPr>
        <w:t>,</w:t>
      </w:r>
      <w:r w:rsidR="008E27BC" w:rsidRPr="00171C2E">
        <w:rPr>
          <w:rFonts w:ascii="Comic Sans MS" w:eastAsiaTheme="minorHAnsi" w:hAnsi="Comic Sans MS" w:cs="Times New Roman"/>
          <w:color w:val="000000" w:themeColor="text1"/>
          <w:sz w:val="24"/>
          <w:szCs w:val="24"/>
          <w:lang w:eastAsia="en-US" w:bidi="ar-SA"/>
        </w:rPr>
        <w:t xml:space="preserve"> the principles of the code </w:t>
      </w:r>
      <w:r w:rsidRPr="00171C2E">
        <w:rPr>
          <w:rFonts w:ascii="Comic Sans MS" w:eastAsiaTheme="minorHAnsi" w:hAnsi="Comic Sans MS" w:cs="Times New Roman"/>
          <w:color w:val="000000" w:themeColor="text1"/>
          <w:sz w:val="24"/>
          <w:szCs w:val="24"/>
          <w:lang w:eastAsia="en-US" w:bidi="ar-SA"/>
        </w:rPr>
        <w:t>of ethics remain unchanged, though</w:t>
      </w:r>
      <w:r w:rsidR="008E27BC" w:rsidRPr="00171C2E">
        <w:rPr>
          <w:rFonts w:ascii="Comic Sans MS" w:eastAsiaTheme="minorHAnsi" w:hAnsi="Comic Sans MS" w:cs="Times New Roman"/>
          <w:color w:val="000000" w:themeColor="text1"/>
          <w:sz w:val="24"/>
          <w:szCs w:val="24"/>
          <w:lang w:eastAsia="en-US" w:bidi="ar-SA"/>
        </w:rPr>
        <w:t xml:space="preserve"> w</w:t>
      </w:r>
      <w:r w:rsidR="0078743A" w:rsidRPr="00171C2E">
        <w:rPr>
          <w:rFonts w:ascii="Comic Sans MS" w:eastAsiaTheme="minorHAnsi" w:hAnsi="Comic Sans MS" w:cs="Times New Roman"/>
          <w:color w:val="000000" w:themeColor="text1"/>
          <w:sz w:val="24"/>
          <w:szCs w:val="24"/>
          <w:lang w:eastAsia="en-US" w:bidi="ar-SA"/>
        </w:rPr>
        <w:t>ording has been revised</w:t>
      </w:r>
      <w:r w:rsidR="008E27BC" w:rsidRPr="00171C2E">
        <w:rPr>
          <w:rFonts w:ascii="Comic Sans MS" w:eastAsiaTheme="minorHAnsi" w:hAnsi="Comic Sans MS" w:cs="Times New Roman"/>
          <w:color w:val="000000" w:themeColor="text1"/>
          <w:sz w:val="24"/>
          <w:szCs w:val="24"/>
          <w:lang w:eastAsia="en-US" w:bidi="ar-SA"/>
        </w:rPr>
        <w:t xml:space="preserve"> to provide greater clarity. </w:t>
      </w:r>
      <w:r w:rsidRPr="00171C2E">
        <w:rPr>
          <w:rFonts w:ascii="Comic Sans MS" w:eastAsiaTheme="minorHAnsi" w:hAnsi="Comic Sans MS" w:cs="Times New Roman"/>
          <w:color w:val="000000" w:themeColor="text1"/>
          <w:sz w:val="24"/>
          <w:szCs w:val="24"/>
          <w:lang w:eastAsia="en-US" w:bidi="ar-SA"/>
        </w:rPr>
        <w:t>Over a period of some m</w:t>
      </w:r>
      <w:r w:rsidR="008918D1" w:rsidRPr="00171C2E">
        <w:rPr>
          <w:rFonts w:ascii="Comic Sans MS" w:eastAsiaTheme="minorHAnsi" w:hAnsi="Comic Sans MS" w:cs="Times New Roman"/>
          <w:color w:val="000000" w:themeColor="text1"/>
          <w:sz w:val="24"/>
          <w:szCs w:val="24"/>
          <w:lang w:eastAsia="en-US" w:bidi="ar-SA"/>
        </w:rPr>
        <w:t>o</w:t>
      </w:r>
      <w:r w:rsidR="00495622" w:rsidRPr="00171C2E">
        <w:rPr>
          <w:rFonts w:ascii="Comic Sans MS" w:eastAsiaTheme="minorHAnsi" w:hAnsi="Comic Sans MS" w:cs="Times New Roman"/>
          <w:color w:val="000000" w:themeColor="text1"/>
          <w:sz w:val="24"/>
          <w:szCs w:val="24"/>
          <w:lang w:eastAsia="en-US" w:bidi="ar-SA"/>
        </w:rPr>
        <w:t>nths a consul</w:t>
      </w:r>
      <w:r w:rsidR="00274A9C">
        <w:rPr>
          <w:rFonts w:ascii="Comic Sans MS" w:eastAsiaTheme="minorHAnsi" w:hAnsi="Comic Sans MS" w:cs="Times New Roman"/>
          <w:color w:val="000000" w:themeColor="text1"/>
          <w:sz w:val="24"/>
          <w:szCs w:val="24"/>
          <w:lang w:eastAsia="en-US" w:bidi="ar-SA"/>
        </w:rPr>
        <w:t>t</w:t>
      </w:r>
      <w:r w:rsidR="00495622" w:rsidRPr="00171C2E">
        <w:rPr>
          <w:rFonts w:ascii="Comic Sans MS" w:eastAsiaTheme="minorHAnsi" w:hAnsi="Comic Sans MS" w:cs="Times New Roman"/>
          <w:color w:val="000000" w:themeColor="text1"/>
          <w:sz w:val="24"/>
          <w:szCs w:val="24"/>
          <w:lang w:eastAsia="en-US" w:bidi="ar-SA"/>
        </w:rPr>
        <w:t>ation process ensued, beginning with the CEO and then rolled out to Fellows</w:t>
      </w:r>
      <w:r w:rsidR="00274A9C">
        <w:rPr>
          <w:rFonts w:ascii="Comic Sans MS" w:eastAsiaTheme="minorHAnsi" w:hAnsi="Comic Sans MS" w:cs="Times New Roman"/>
          <w:color w:val="000000" w:themeColor="text1"/>
          <w:sz w:val="24"/>
          <w:szCs w:val="24"/>
          <w:lang w:eastAsia="en-US" w:bidi="ar-SA"/>
        </w:rPr>
        <w:t>,</w:t>
      </w:r>
      <w:r w:rsidR="00495622" w:rsidRPr="00171C2E">
        <w:rPr>
          <w:rFonts w:ascii="Comic Sans MS" w:eastAsiaTheme="minorHAnsi" w:hAnsi="Comic Sans MS" w:cs="Times New Roman"/>
          <w:color w:val="000000" w:themeColor="text1"/>
          <w:sz w:val="24"/>
          <w:szCs w:val="24"/>
          <w:lang w:eastAsia="en-US" w:bidi="ar-SA"/>
        </w:rPr>
        <w:t xml:space="preserve"> inviting them to indicate what changes they would like to see. There </w:t>
      </w:r>
      <w:r w:rsidRPr="00171C2E">
        <w:rPr>
          <w:rFonts w:ascii="Comic Sans MS" w:eastAsiaTheme="minorHAnsi" w:hAnsi="Comic Sans MS" w:cs="Times New Roman"/>
          <w:color w:val="000000" w:themeColor="text1"/>
          <w:sz w:val="24"/>
          <w:szCs w:val="24"/>
          <w:lang w:eastAsia="en-US" w:bidi="ar-SA"/>
        </w:rPr>
        <w:t>has been discussions with leading</w:t>
      </w:r>
      <w:r w:rsidR="008E27BC" w:rsidRPr="00171C2E">
        <w:rPr>
          <w:rFonts w:ascii="Comic Sans MS" w:eastAsiaTheme="minorHAnsi" w:hAnsi="Comic Sans MS" w:cs="Times New Roman"/>
          <w:color w:val="000000" w:themeColor="text1"/>
          <w:sz w:val="24"/>
          <w:szCs w:val="24"/>
          <w:lang w:eastAsia="en-US" w:bidi="ar-SA"/>
        </w:rPr>
        <w:t xml:space="preserve"> professionals</w:t>
      </w:r>
      <w:r w:rsidR="00495622" w:rsidRPr="00171C2E">
        <w:rPr>
          <w:rFonts w:ascii="Comic Sans MS" w:eastAsiaTheme="minorHAnsi" w:hAnsi="Comic Sans MS" w:cs="Times New Roman"/>
          <w:color w:val="000000" w:themeColor="text1"/>
          <w:sz w:val="24"/>
          <w:szCs w:val="24"/>
          <w:lang w:eastAsia="en-US" w:bidi="ar-SA"/>
        </w:rPr>
        <w:t xml:space="preserve"> such as Michael Jacobs, </w:t>
      </w:r>
      <w:r w:rsidRPr="00171C2E">
        <w:rPr>
          <w:rFonts w:ascii="Comic Sans MS" w:eastAsiaTheme="minorHAnsi" w:hAnsi="Comic Sans MS" w:cs="Times New Roman"/>
          <w:color w:val="000000" w:themeColor="text1"/>
          <w:sz w:val="24"/>
          <w:szCs w:val="24"/>
          <w:lang w:eastAsia="en-US" w:bidi="ar-SA"/>
        </w:rPr>
        <w:t xml:space="preserve"> </w:t>
      </w:r>
      <w:r w:rsidR="008E27BC" w:rsidRPr="00171C2E">
        <w:rPr>
          <w:rFonts w:ascii="Comic Sans MS" w:eastAsiaTheme="minorHAnsi" w:hAnsi="Comic Sans MS" w:cs="Times New Roman"/>
          <w:color w:val="000000" w:themeColor="text1"/>
          <w:sz w:val="24"/>
          <w:szCs w:val="24"/>
          <w:lang w:eastAsia="en-US" w:bidi="ar-SA"/>
        </w:rPr>
        <w:t>a</w:t>
      </w:r>
      <w:r w:rsidR="0078743A" w:rsidRPr="00171C2E">
        <w:rPr>
          <w:rFonts w:ascii="Comic Sans MS" w:eastAsiaTheme="minorHAnsi" w:hAnsi="Comic Sans MS" w:cs="Times New Roman"/>
          <w:color w:val="000000" w:themeColor="text1"/>
          <w:sz w:val="24"/>
          <w:szCs w:val="24"/>
          <w:lang w:eastAsia="en-US" w:bidi="ar-SA"/>
        </w:rPr>
        <w:t>nd key organisations</w:t>
      </w:r>
      <w:r w:rsidR="00495622" w:rsidRPr="00171C2E">
        <w:rPr>
          <w:rFonts w:ascii="Comic Sans MS" w:eastAsiaTheme="minorHAnsi" w:hAnsi="Comic Sans MS" w:cs="Times New Roman"/>
          <w:color w:val="000000" w:themeColor="text1"/>
          <w:sz w:val="24"/>
          <w:szCs w:val="24"/>
          <w:lang w:eastAsia="en-US" w:bidi="ar-SA"/>
        </w:rPr>
        <w:t xml:space="preserve"> such as </w:t>
      </w:r>
      <w:r w:rsidR="00495622" w:rsidRPr="00171C2E">
        <w:rPr>
          <w:rFonts w:ascii="Comic Sans MS" w:eastAsiaTheme="minorHAnsi" w:hAnsi="Comic Sans MS" w:cs="Times New Roman"/>
          <w:i/>
          <w:color w:val="000000" w:themeColor="text1"/>
          <w:sz w:val="24"/>
          <w:szCs w:val="24"/>
          <w:lang w:eastAsia="en-US" w:bidi="ar-SA"/>
        </w:rPr>
        <w:t>Pink Therapy</w:t>
      </w:r>
      <w:r w:rsidR="00394247">
        <w:rPr>
          <w:rFonts w:ascii="Comic Sans MS" w:eastAsiaTheme="minorHAnsi" w:hAnsi="Comic Sans MS" w:cs="Times New Roman"/>
          <w:color w:val="000000" w:themeColor="text1"/>
          <w:sz w:val="24"/>
          <w:szCs w:val="24"/>
          <w:lang w:eastAsia="en-US" w:bidi="ar-SA"/>
        </w:rPr>
        <w:t xml:space="preserve">, </w:t>
      </w:r>
      <w:r w:rsidR="0078743A" w:rsidRPr="00171C2E">
        <w:rPr>
          <w:rFonts w:ascii="Comic Sans MS" w:eastAsiaTheme="minorHAnsi" w:hAnsi="Comic Sans MS" w:cs="Times New Roman"/>
          <w:color w:val="000000" w:themeColor="text1"/>
          <w:sz w:val="24"/>
          <w:szCs w:val="24"/>
          <w:lang w:eastAsia="en-US" w:bidi="ar-SA"/>
        </w:rPr>
        <w:t>to</w:t>
      </w:r>
      <w:r w:rsidR="008E27BC" w:rsidRPr="00171C2E">
        <w:rPr>
          <w:rFonts w:ascii="Comic Sans MS" w:eastAsiaTheme="minorHAnsi" w:hAnsi="Comic Sans MS" w:cs="Times New Roman"/>
          <w:color w:val="000000" w:themeColor="text1"/>
          <w:sz w:val="24"/>
          <w:szCs w:val="24"/>
          <w:lang w:eastAsia="en-US" w:bidi="ar-SA"/>
        </w:rPr>
        <w:t xml:space="preserve"> develop a new, updated Code of Ethics. </w:t>
      </w:r>
      <w:r w:rsidRPr="00171C2E">
        <w:rPr>
          <w:rFonts w:ascii="Comic Sans MS" w:eastAsiaTheme="minorHAnsi" w:hAnsi="Comic Sans MS" w:cs="Times New Roman"/>
          <w:color w:val="000000" w:themeColor="text1"/>
          <w:sz w:val="24"/>
          <w:szCs w:val="24"/>
          <w:lang w:eastAsia="en-US" w:bidi="ar-SA"/>
        </w:rPr>
        <w:t xml:space="preserve">This has </w:t>
      </w:r>
      <w:r w:rsidR="0078743A" w:rsidRPr="00171C2E">
        <w:rPr>
          <w:rFonts w:ascii="Comic Sans MS" w:eastAsiaTheme="minorHAnsi" w:hAnsi="Comic Sans MS" w:cs="Times New Roman"/>
          <w:color w:val="000000" w:themeColor="text1"/>
          <w:sz w:val="24"/>
          <w:szCs w:val="24"/>
          <w:lang w:eastAsia="en-US" w:bidi="ar-SA"/>
        </w:rPr>
        <w:t xml:space="preserve">now </w:t>
      </w:r>
      <w:r w:rsidRPr="00171C2E">
        <w:rPr>
          <w:rFonts w:ascii="Comic Sans MS" w:eastAsiaTheme="minorHAnsi" w:hAnsi="Comic Sans MS" w:cs="Times New Roman"/>
          <w:color w:val="000000" w:themeColor="text1"/>
          <w:sz w:val="24"/>
          <w:szCs w:val="24"/>
          <w:lang w:eastAsia="en-US" w:bidi="ar-SA"/>
        </w:rPr>
        <w:t>been circulated for comment and consideration amongst the Members and Registrants of the Society, and the deadline for responses is December 8</w:t>
      </w:r>
      <w:r w:rsidRPr="00171C2E">
        <w:rPr>
          <w:rFonts w:ascii="Comic Sans MS" w:eastAsiaTheme="minorHAnsi" w:hAnsi="Comic Sans MS" w:cs="Times New Roman"/>
          <w:color w:val="000000" w:themeColor="text1"/>
          <w:sz w:val="24"/>
          <w:szCs w:val="24"/>
          <w:vertAlign w:val="superscript"/>
          <w:lang w:eastAsia="en-US" w:bidi="ar-SA"/>
        </w:rPr>
        <w:t>th</w:t>
      </w:r>
      <w:r w:rsidRPr="00171C2E">
        <w:rPr>
          <w:rFonts w:ascii="Comic Sans MS" w:eastAsiaTheme="minorHAnsi" w:hAnsi="Comic Sans MS" w:cs="Times New Roman"/>
          <w:color w:val="000000" w:themeColor="text1"/>
          <w:sz w:val="24"/>
          <w:szCs w:val="24"/>
          <w:lang w:eastAsia="en-US" w:bidi="ar-SA"/>
        </w:rPr>
        <w:t>, 2017.</w:t>
      </w:r>
    </w:p>
    <w:p w14:paraId="2A70E69E" w14:textId="4F3D1E1E" w:rsidR="005D2DED" w:rsidRPr="00171C2E" w:rsidRDefault="008E27BC" w:rsidP="0078743A">
      <w:pPr>
        <w:spacing w:after="240" w:line="240" w:lineRule="auto"/>
        <w:rPr>
          <w:rFonts w:ascii="Comic Sans MS" w:eastAsiaTheme="minorHAnsi" w:hAnsi="Comic Sans MS" w:cs="Times New Roman"/>
          <w:color w:val="000000" w:themeColor="text1"/>
          <w:sz w:val="24"/>
          <w:szCs w:val="24"/>
          <w:lang w:eastAsia="en-US" w:bidi="ar-SA"/>
        </w:rPr>
      </w:pPr>
      <w:r w:rsidRPr="00171C2E">
        <w:rPr>
          <w:rFonts w:ascii="Comic Sans MS" w:eastAsiaTheme="minorHAnsi" w:hAnsi="Comic Sans MS" w:cs="Times New Roman"/>
          <w:color w:val="000000" w:themeColor="text1"/>
          <w:sz w:val="24"/>
          <w:szCs w:val="24"/>
          <w:lang w:eastAsia="en-US" w:bidi="ar-SA"/>
        </w:rPr>
        <w:t>It is intended that</w:t>
      </w:r>
      <w:r w:rsidR="00274A9C">
        <w:rPr>
          <w:rFonts w:ascii="Comic Sans MS" w:eastAsiaTheme="minorHAnsi" w:hAnsi="Comic Sans MS" w:cs="Times New Roman"/>
          <w:color w:val="000000" w:themeColor="text1"/>
          <w:sz w:val="24"/>
          <w:szCs w:val="24"/>
          <w:lang w:eastAsia="en-US" w:bidi="ar-SA"/>
        </w:rPr>
        <w:t>,</w:t>
      </w:r>
      <w:r w:rsidRPr="00171C2E">
        <w:rPr>
          <w:rFonts w:ascii="Comic Sans MS" w:eastAsiaTheme="minorHAnsi" w:hAnsi="Comic Sans MS" w:cs="Times New Roman"/>
          <w:color w:val="000000" w:themeColor="text1"/>
          <w:sz w:val="24"/>
          <w:szCs w:val="24"/>
          <w:lang w:eastAsia="en-US" w:bidi="ar-SA"/>
        </w:rPr>
        <w:t xml:space="preserve"> when all the comments have been collated</w:t>
      </w:r>
      <w:r w:rsidR="00274A9C">
        <w:rPr>
          <w:rFonts w:ascii="Comic Sans MS" w:eastAsiaTheme="minorHAnsi" w:hAnsi="Comic Sans MS" w:cs="Times New Roman"/>
          <w:color w:val="000000" w:themeColor="text1"/>
          <w:sz w:val="24"/>
          <w:szCs w:val="24"/>
          <w:lang w:eastAsia="en-US" w:bidi="ar-SA"/>
        </w:rPr>
        <w:t>,</w:t>
      </w:r>
      <w:r w:rsidRPr="00171C2E">
        <w:rPr>
          <w:rFonts w:ascii="Comic Sans MS" w:eastAsiaTheme="minorHAnsi" w:hAnsi="Comic Sans MS" w:cs="Times New Roman"/>
          <w:color w:val="000000" w:themeColor="text1"/>
          <w:sz w:val="24"/>
          <w:szCs w:val="24"/>
          <w:lang w:eastAsia="en-US" w:bidi="ar-SA"/>
        </w:rPr>
        <w:t xml:space="preserve"> they will be reviewed by senior staff and council. It is anticipated</w:t>
      </w:r>
      <w:r w:rsidR="00274A9C">
        <w:rPr>
          <w:rFonts w:ascii="Comic Sans MS" w:eastAsiaTheme="minorHAnsi" w:hAnsi="Comic Sans MS" w:cs="Times New Roman"/>
          <w:color w:val="000000" w:themeColor="text1"/>
          <w:sz w:val="24"/>
          <w:szCs w:val="24"/>
          <w:lang w:eastAsia="en-US" w:bidi="ar-SA"/>
        </w:rPr>
        <w:t xml:space="preserve"> that the new code will come in</w:t>
      </w:r>
      <w:r w:rsidRPr="00171C2E">
        <w:rPr>
          <w:rFonts w:ascii="Comic Sans MS" w:eastAsiaTheme="minorHAnsi" w:hAnsi="Comic Sans MS" w:cs="Times New Roman"/>
          <w:color w:val="000000" w:themeColor="text1"/>
          <w:sz w:val="24"/>
          <w:szCs w:val="24"/>
          <w:lang w:eastAsia="en-US" w:bidi="ar-SA"/>
        </w:rPr>
        <w:t>to effect in the new year</w:t>
      </w:r>
      <w:r w:rsidR="00274A9C">
        <w:rPr>
          <w:rFonts w:ascii="Comic Sans MS" w:eastAsiaTheme="minorHAnsi" w:hAnsi="Comic Sans MS" w:cs="Times New Roman"/>
          <w:color w:val="000000" w:themeColor="text1"/>
          <w:sz w:val="24"/>
          <w:szCs w:val="24"/>
          <w:lang w:eastAsia="en-US" w:bidi="ar-SA"/>
        </w:rPr>
        <w:t xml:space="preserve"> of 2018</w:t>
      </w:r>
      <w:r w:rsidR="00495622" w:rsidRPr="00171C2E">
        <w:rPr>
          <w:rFonts w:ascii="Comic Sans MS" w:eastAsiaTheme="minorHAnsi" w:hAnsi="Comic Sans MS" w:cs="Times New Roman"/>
          <w:color w:val="000000" w:themeColor="text1"/>
          <w:sz w:val="24"/>
          <w:szCs w:val="24"/>
          <w:lang w:eastAsia="en-US" w:bidi="ar-SA"/>
        </w:rPr>
        <w:t>, with a hopeful publication date of January 1</w:t>
      </w:r>
      <w:r w:rsidR="00495622" w:rsidRPr="00171C2E">
        <w:rPr>
          <w:rFonts w:ascii="Comic Sans MS" w:eastAsiaTheme="minorHAnsi" w:hAnsi="Comic Sans MS" w:cs="Times New Roman"/>
          <w:color w:val="000000" w:themeColor="text1"/>
          <w:sz w:val="24"/>
          <w:szCs w:val="24"/>
          <w:vertAlign w:val="superscript"/>
          <w:lang w:eastAsia="en-US" w:bidi="ar-SA"/>
        </w:rPr>
        <w:t>st</w:t>
      </w:r>
      <w:r w:rsidR="00495622" w:rsidRPr="00171C2E">
        <w:rPr>
          <w:rFonts w:ascii="Comic Sans MS" w:eastAsiaTheme="minorHAnsi" w:hAnsi="Comic Sans MS" w:cs="Times New Roman"/>
          <w:color w:val="000000" w:themeColor="text1"/>
          <w:sz w:val="24"/>
          <w:szCs w:val="24"/>
          <w:lang w:eastAsia="en-US" w:bidi="ar-SA"/>
        </w:rPr>
        <w:t>, 2018</w:t>
      </w:r>
      <w:r w:rsidRPr="00171C2E">
        <w:rPr>
          <w:rFonts w:ascii="Comic Sans MS" w:eastAsiaTheme="minorHAnsi" w:hAnsi="Comic Sans MS" w:cs="Times New Roman"/>
          <w:color w:val="000000" w:themeColor="text1"/>
          <w:sz w:val="24"/>
          <w:szCs w:val="24"/>
          <w:lang w:eastAsia="en-US" w:bidi="ar-SA"/>
        </w:rPr>
        <w:t>. </w:t>
      </w:r>
    </w:p>
    <w:p w14:paraId="555F56DF" w14:textId="2CF644C4" w:rsidR="009E43DF" w:rsidRPr="00171C2E" w:rsidRDefault="005D2DED" w:rsidP="0078743A">
      <w:pPr>
        <w:spacing w:after="240" w:line="240" w:lineRule="auto"/>
        <w:rPr>
          <w:rFonts w:ascii="Comic Sans MS" w:eastAsiaTheme="minorHAnsi" w:hAnsi="Comic Sans MS" w:cs="Times New Roman"/>
          <w:color w:val="000000" w:themeColor="text1"/>
          <w:sz w:val="24"/>
          <w:szCs w:val="24"/>
          <w:lang w:eastAsia="en-US" w:bidi="ar-SA"/>
        </w:rPr>
      </w:pPr>
      <w:r w:rsidRPr="00171C2E">
        <w:rPr>
          <w:rFonts w:ascii="Comic Sans MS" w:eastAsiaTheme="minorHAnsi" w:hAnsi="Comic Sans MS" w:cs="Times New Roman"/>
          <w:color w:val="000000" w:themeColor="text1"/>
          <w:sz w:val="24"/>
          <w:szCs w:val="24"/>
          <w:lang w:eastAsia="en-US" w:bidi="ar-SA"/>
        </w:rPr>
        <w:t xml:space="preserve">A very helpful and informative discussion </w:t>
      </w:r>
      <w:r w:rsidR="007F1A5F" w:rsidRPr="00171C2E">
        <w:rPr>
          <w:rFonts w:ascii="Comic Sans MS" w:eastAsiaTheme="minorHAnsi" w:hAnsi="Comic Sans MS" w:cs="Times New Roman"/>
          <w:color w:val="000000" w:themeColor="text1"/>
          <w:sz w:val="24"/>
          <w:szCs w:val="24"/>
          <w:lang w:eastAsia="en-US" w:bidi="ar-SA"/>
        </w:rPr>
        <w:t>took place between the Independent Assessor and Freya Bottomley, the Deputy Chief Executive. Since her appointment as Deputy Chief Executive in May 2015 she has continued to consolidate and enhance the profile of the work of the Societies.</w:t>
      </w:r>
      <w:r w:rsidR="008E27BC" w:rsidRPr="00171C2E">
        <w:rPr>
          <w:rFonts w:ascii="Comic Sans MS" w:eastAsiaTheme="minorHAnsi" w:hAnsi="Comic Sans MS" w:cs="Times New Roman"/>
          <w:color w:val="000000" w:themeColor="text1"/>
          <w:sz w:val="24"/>
          <w:szCs w:val="24"/>
          <w:lang w:eastAsia="en-US" w:bidi="ar-SA"/>
        </w:rPr>
        <w:t xml:space="preserve">  </w:t>
      </w:r>
      <w:r w:rsidR="002E4F6A" w:rsidRPr="00171C2E">
        <w:rPr>
          <w:rFonts w:ascii="Comic Sans MS" w:eastAsiaTheme="minorHAnsi" w:hAnsi="Comic Sans MS" w:cs="Times New Roman"/>
          <w:color w:val="000000" w:themeColor="text1"/>
          <w:sz w:val="24"/>
          <w:szCs w:val="24"/>
          <w:lang w:eastAsia="en-US" w:bidi="ar-SA"/>
        </w:rPr>
        <w:t xml:space="preserve">This has included the </w:t>
      </w:r>
      <w:r w:rsidR="009E43DF" w:rsidRPr="00171C2E">
        <w:rPr>
          <w:rFonts w:ascii="Comic Sans MS" w:hAnsi="Comic Sans MS"/>
          <w:color w:val="000000" w:themeColor="text1"/>
          <w:sz w:val="24"/>
          <w:szCs w:val="24"/>
        </w:rPr>
        <w:t>e</w:t>
      </w:r>
      <w:r w:rsidR="002E4F6A" w:rsidRPr="00171C2E">
        <w:rPr>
          <w:rFonts w:ascii="Comic Sans MS" w:hAnsi="Comic Sans MS"/>
          <w:color w:val="000000" w:themeColor="text1"/>
          <w:sz w:val="24"/>
          <w:szCs w:val="24"/>
        </w:rPr>
        <w:t>xpansion and development of</w:t>
      </w:r>
      <w:r w:rsidR="009E43DF" w:rsidRPr="00171C2E">
        <w:rPr>
          <w:rFonts w:ascii="Comic Sans MS" w:hAnsi="Comic Sans MS"/>
          <w:color w:val="000000" w:themeColor="text1"/>
          <w:sz w:val="24"/>
          <w:szCs w:val="24"/>
        </w:rPr>
        <w:t xml:space="preserve"> training, CPD,</w:t>
      </w:r>
      <w:r w:rsidR="00E575D1">
        <w:rPr>
          <w:rFonts w:ascii="Comic Sans MS" w:hAnsi="Comic Sans MS"/>
          <w:color w:val="000000" w:themeColor="text1"/>
          <w:sz w:val="24"/>
          <w:szCs w:val="24"/>
        </w:rPr>
        <w:t xml:space="preserve"> online courses,</w:t>
      </w:r>
      <w:r w:rsidR="009E43DF" w:rsidRPr="00171C2E">
        <w:rPr>
          <w:rFonts w:ascii="Comic Sans MS" w:hAnsi="Comic Sans MS"/>
          <w:color w:val="000000" w:themeColor="text1"/>
          <w:sz w:val="24"/>
          <w:szCs w:val="24"/>
        </w:rPr>
        <w:t xml:space="preserve"> networking and national Exhibitions. In additional to the Labour Party Conference Exhibition in Septemb</w:t>
      </w:r>
      <w:r w:rsidR="002E4F6A" w:rsidRPr="00171C2E">
        <w:rPr>
          <w:rFonts w:ascii="Comic Sans MS" w:hAnsi="Comic Sans MS"/>
          <w:color w:val="000000" w:themeColor="text1"/>
          <w:sz w:val="24"/>
          <w:szCs w:val="24"/>
        </w:rPr>
        <w:t>er 2017</w:t>
      </w:r>
      <w:r w:rsidR="009E43DF" w:rsidRPr="00171C2E">
        <w:rPr>
          <w:rFonts w:ascii="Comic Sans MS" w:hAnsi="Comic Sans MS"/>
          <w:color w:val="000000" w:themeColor="text1"/>
          <w:sz w:val="24"/>
          <w:szCs w:val="24"/>
        </w:rPr>
        <w:t>, the Societies were also present and highly profiled at an NHS national Exhibition at the NEC in Birmingham in May 201</w:t>
      </w:r>
      <w:r w:rsidR="002E4F6A" w:rsidRPr="00171C2E">
        <w:rPr>
          <w:rFonts w:ascii="Comic Sans MS" w:hAnsi="Comic Sans MS"/>
          <w:color w:val="000000" w:themeColor="text1"/>
          <w:sz w:val="24"/>
          <w:szCs w:val="24"/>
        </w:rPr>
        <w:t>7</w:t>
      </w:r>
      <w:r w:rsidR="009E43DF" w:rsidRPr="00171C2E">
        <w:rPr>
          <w:rFonts w:ascii="Comic Sans MS" w:hAnsi="Comic Sans MS"/>
          <w:color w:val="000000" w:themeColor="text1"/>
          <w:sz w:val="24"/>
          <w:szCs w:val="24"/>
        </w:rPr>
        <w:t>. The role of the Deputy CEO is also crucial in maintaining the public profile of the Societies, in its promotion to the professions and in support of the CEO.</w:t>
      </w:r>
      <w:r w:rsidR="002E4F6A" w:rsidRPr="00171C2E">
        <w:rPr>
          <w:rFonts w:ascii="Comic Sans MS" w:hAnsi="Comic Sans MS"/>
          <w:color w:val="000000" w:themeColor="text1"/>
          <w:sz w:val="24"/>
          <w:szCs w:val="24"/>
        </w:rPr>
        <w:t xml:space="preserve"> </w:t>
      </w:r>
      <w:r w:rsidR="001E1EC7" w:rsidRPr="00171C2E">
        <w:rPr>
          <w:rFonts w:ascii="Comic Sans MS" w:hAnsi="Comic Sans MS"/>
          <w:color w:val="000000" w:themeColor="text1"/>
          <w:sz w:val="24"/>
          <w:szCs w:val="24"/>
        </w:rPr>
        <w:t>The Deputy Chief Executive reported that an indication of the growing influence of the Societies is that more and more organisations and corporate bodies are contacting the Societies, for advice and guidance and support.</w:t>
      </w:r>
      <w:r w:rsidR="006940FC" w:rsidRPr="00171C2E">
        <w:rPr>
          <w:rFonts w:ascii="Comic Sans MS" w:hAnsi="Comic Sans MS"/>
          <w:color w:val="000000" w:themeColor="text1"/>
          <w:sz w:val="24"/>
          <w:szCs w:val="24"/>
        </w:rPr>
        <w:t xml:space="preserve"> Deputy Chief Executive also reported that social media was making a huge impact upon the profile of the work of the Societies, with substantial numbers </w:t>
      </w:r>
      <w:r w:rsidR="009022AB" w:rsidRPr="00171C2E">
        <w:rPr>
          <w:rFonts w:ascii="Comic Sans MS" w:hAnsi="Comic Sans MS"/>
          <w:color w:val="000000" w:themeColor="text1"/>
          <w:sz w:val="24"/>
          <w:szCs w:val="24"/>
        </w:rPr>
        <w:t xml:space="preserve">of hits on social media pages. It was also reported that there had been growing contacts with the National Association for People Abused in Childhood </w:t>
      </w:r>
      <w:r w:rsidR="00171C2E" w:rsidRPr="00171C2E">
        <w:rPr>
          <w:rFonts w:ascii="Comic Sans MS" w:hAnsi="Comic Sans MS"/>
          <w:color w:val="000000" w:themeColor="text1"/>
          <w:sz w:val="24"/>
          <w:szCs w:val="24"/>
        </w:rPr>
        <w:t xml:space="preserve">(NAPAC) </w:t>
      </w:r>
      <w:r w:rsidR="009022AB" w:rsidRPr="00171C2E">
        <w:rPr>
          <w:rFonts w:ascii="Comic Sans MS" w:hAnsi="Comic Sans MS"/>
          <w:color w:val="000000" w:themeColor="text1"/>
          <w:sz w:val="24"/>
          <w:szCs w:val="24"/>
        </w:rPr>
        <w:t>– who have accessed some of the online training programmes – and Mates in Mind/British Safety Council. The overview is one of g</w:t>
      </w:r>
      <w:r w:rsidR="00171C2E" w:rsidRPr="00171C2E">
        <w:rPr>
          <w:rFonts w:ascii="Comic Sans MS" w:hAnsi="Comic Sans MS"/>
          <w:color w:val="000000" w:themeColor="text1"/>
          <w:sz w:val="24"/>
          <w:szCs w:val="24"/>
        </w:rPr>
        <w:t>rowing development and broadening</w:t>
      </w:r>
      <w:r w:rsidR="009022AB" w:rsidRPr="00171C2E">
        <w:rPr>
          <w:rFonts w:ascii="Comic Sans MS" w:hAnsi="Comic Sans MS"/>
          <w:color w:val="000000" w:themeColor="text1"/>
          <w:sz w:val="24"/>
          <w:szCs w:val="24"/>
        </w:rPr>
        <w:t xml:space="preserve"> of the profile of the Societies.</w:t>
      </w:r>
    </w:p>
    <w:p w14:paraId="58D9B754" w14:textId="0E606A44" w:rsidR="009E43DF" w:rsidRPr="00171C2E" w:rsidRDefault="009E43DF" w:rsidP="009E43DF">
      <w:pPr>
        <w:jc w:val="both"/>
        <w:rPr>
          <w:rFonts w:ascii="Comic Sans MS" w:hAnsi="Comic Sans MS"/>
          <w:color w:val="000000" w:themeColor="text1"/>
          <w:sz w:val="24"/>
          <w:szCs w:val="24"/>
        </w:rPr>
      </w:pPr>
      <w:r w:rsidRPr="00171C2E">
        <w:rPr>
          <w:rFonts w:ascii="Comic Sans MS" w:hAnsi="Comic Sans MS"/>
          <w:color w:val="000000" w:themeColor="text1"/>
          <w:sz w:val="24"/>
          <w:szCs w:val="24"/>
        </w:rPr>
        <w:t>Since the last site visit by the IA,  new and significant appointments have been made by the Society. Samantha Hurdley has been appointed as Public Protections Officer managing and overseeing complaints, and has been in post for six months (at the time of the site visit). Unfortunately, due to other commitments, the Public Protections Officer was not available at the time of the IA’s visit. However, a Skype call is planned as soon as possible to discuss how the PPO understands her role and responsibilities</w:t>
      </w:r>
      <w:r w:rsidR="00A3503D" w:rsidRPr="00171C2E">
        <w:rPr>
          <w:rFonts w:ascii="Comic Sans MS" w:hAnsi="Comic Sans MS"/>
          <w:color w:val="000000" w:themeColor="text1"/>
          <w:sz w:val="24"/>
          <w:szCs w:val="24"/>
        </w:rPr>
        <w:t>, and a separate Report on the Complaints Procedures will be submitted by the Independent Assessor.</w:t>
      </w:r>
    </w:p>
    <w:p w14:paraId="0B58C7A4" w14:textId="4179D9F0" w:rsidR="00675E9A" w:rsidRPr="00171C2E" w:rsidRDefault="003A3730" w:rsidP="006F36B9">
      <w:pPr>
        <w:spacing w:after="480"/>
        <w:contextualSpacing/>
        <w:jc w:val="both"/>
        <w:rPr>
          <w:rFonts w:ascii="Comic Sans MS" w:hAnsi="Comic Sans MS"/>
          <w:color w:val="000000" w:themeColor="text1"/>
          <w:sz w:val="24"/>
          <w:szCs w:val="24"/>
        </w:rPr>
      </w:pPr>
      <w:r w:rsidRPr="00171C2E">
        <w:rPr>
          <w:rFonts w:ascii="Comic Sans MS" w:hAnsi="Comic Sans MS"/>
          <w:color w:val="000000" w:themeColor="text1"/>
          <w:sz w:val="24"/>
          <w:szCs w:val="24"/>
        </w:rPr>
        <w:t>Kate Mahoney has been appointed as Head of Professional Standards</w:t>
      </w:r>
      <w:r w:rsidR="00A0466C" w:rsidRPr="00171C2E">
        <w:rPr>
          <w:rFonts w:ascii="Comic Sans MS" w:hAnsi="Comic Sans MS"/>
          <w:color w:val="000000" w:themeColor="text1"/>
          <w:sz w:val="24"/>
          <w:szCs w:val="24"/>
        </w:rPr>
        <w:t>, and began her work with the Society on May 17</w:t>
      </w:r>
      <w:r w:rsidR="00A0466C" w:rsidRPr="00171C2E">
        <w:rPr>
          <w:rFonts w:ascii="Comic Sans MS" w:hAnsi="Comic Sans MS"/>
          <w:color w:val="000000" w:themeColor="text1"/>
          <w:sz w:val="24"/>
          <w:szCs w:val="24"/>
          <w:vertAlign w:val="superscript"/>
        </w:rPr>
        <w:t>th</w:t>
      </w:r>
      <w:r w:rsidR="00A0466C" w:rsidRPr="00171C2E">
        <w:rPr>
          <w:rFonts w:ascii="Comic Sans MS" w:hAnsi="Comic Sans MS"/>
          <w:color w:val="000000" w:themeColor="text1"/>
          <w:sz w:val="24"/>
          <w:szCs w:val="24"/>
        </w:rPr>
        <w:t>, 2017</w:t>
      </w:r>
      <w:r w:rsidRPr="00171C2E">
        <w:rPr>
          <w:rFonts w:ascii="Comic Sans MS" w:hAnsi="Comic Sans MS"/>
          <w:color w:val="000000" w:themeColor="text1"/>
          <w:sz w:val="24"/>
          <w:szCs w:val="24"/>
        </w:rPr>
        <w:t>. This role carries the responsibilities of overseeing and advising on the following:</w:t>
      </w:r>
    </w:p>
    <w:p w14:paraId="4688DA22" w14:textId="77777777" w:rsidR="003A3730" w:rsidRPr="00171C2E" w:rsidRDefault="003A3730" w:rsidP="003A3730">
      <w:pPr>
        <w:numPr>
          <w:ilvl w:val="0"/>
          <w:numId w:val="16"/>
        </w:numPr>
        <w:spacing w:before="100" w:beforeAutospacing="1" w:after="240" w:line="240" w:lineRule="auto"/>
        <w:ind w:left="0"/>
        <w:rPr>
          <w:rFonts w:ascii="Comic Sans MS" w:eastAsia="Times New Roman" w:hAnsi="Comic Sans MS" w:cs="Times New Roman"/>
          <w:color w:val="000000" w:themeColor="text1"/>
          <w:sz w:val="24"/>
          <w:szCs w:val="24"/>
          <w:lang w:eastAsia="en-US" w:bidi="ar-SA"/>
        </w:rPr>
      </w:pPr>
      <w:r w:rsidRPr="00171C2E">
        <w:rPr>
          <w:rFonts w:ascii="Comic Sans MS" w:eastAsia="Times New Roman" w:hAnsi="Comic Sans MS" w:cs="Times New Roman"/>
          <w:color w:val="000000" w:themeColor="text1"/>
          <w:sz w:val="24"/>
          <w:szCs w:val="24"/>
          <w:lang w:eastAsia="en-US" w:bidi="ar-SA"/>
        </w:rPr>
        <w:t>Policy and procedures of applications</w:t>
      </w:r>
    </w:p>
    <w:p w14:paraId="0B252A30" w14:textId="3D10991D" w:rsidR="003A3730" w:rsidRPr="00171C2E" w:rsidRDefault="00932083" w:rsidP="003A3730">
      <w:pPr>
        <w:numPr>
          <w:ilvl w:val="0"/>
          <w:numId w:val="16"/>
        </w:numPr>
        <w:spacing w:before="100" w:beforeAutospacing="1" w:after="240" w:line="240" w:lineRule="auto"/>
        <w:ind w:left="0"/>
        <w:rPr>
          <w:rFonts w:ascii="Comic Sans MS" w:eastAsia="Times New Roman" w:hAnsi="Comic Sans MS" w:cs="Times New Roman"/>
          <w:color w:val="000000" w:themeColor="text1"/>
          <w:sz w:val="24"/>
          <w:szCs w:val="24"/>
          <w:lang w:eastAsia="en-US" w:bidi="ar-SA"/>
        </w:rPr>
      </w:pPr>
      <w:r>
        <w:rPr>
          <w:rFonts w:ascii="Comic Sans MS" w:eastAsia="Times New Roman" w:hAnsi="Comic Sans MS" w:cs="Times New Roman"/>
          <w:color w:val="000000" w:themeColor="text1"/>
          <w:sz w:val="24"/>
          <w:szCs w:val="24"/>
          <w:lang w:eastAsia="en-US" w:bidi="ar-SA"/>
        </w:rPr>
        <w:t>Individual members’</w:t>
      </w:r>
      <w:r w:rsidR="003A3730" w:rsidRPr="00171C2E">
        <w:rPr>
          <w:rFonts w:ascii="Comic Sans MS" w:eastAsia="Times New Roman" w:hAnsi="Comic Sans MS" w:cs="Times New Roman"/>
          <w:color w:val="000000" w:themeColor="text1"/>
          <w:sz w:val="24"/>
          <w:szCs w:val="24"/>
          <w:lang w:eastAsia="en-US" w:bidi="ar-SA"/>
        </w:rPr>
        <w:t xml:space="preserve"> audits</w:t>
      </w:r>
    </w:p>
    <w:p w14:paraId="2BD03321" w14:textId="1F955AE3" w:rsidR="003A3730" w:rsidRPr="00171C2E" w:rsidRDefault="003A3730" w:rsidP="003A3730">
      <w:pPr>
        <w:numPr>
          <w:ilvl w:val="0"/>
          <w:numId w:val="16"/>
        </w:numPr>
        <w:spacing w:before="100" w:beforeAutospacing="1" w:after="240" w:line="240" w:lineRule="auto"/>
        <w:ind w:left="0"/>
        <w:rPr>
          <w:rFonts w:ascii="Comic Sans MS" w:eastAsia="Times New Roman" w:hAnsi="Comic Sans MS" w:cs="Times New Roman"/>
          <w:color w:val="000000" w:themeColor="text1"/>
          <w:sz w:val="24"/>
          <w:szCs w:val="24"/>
          <w:lang w:eastAsia="en-US" w:bidi="ar-SA"/>
        </w:rPr>
      </w:pPr>
      <w:r w:rsidRPr="00171C2E">
        <w:rPr>
          <w:rFonts w:ascii="Comic Sans MS" w:eastAsia="Times New Roman" w:hAnsi="Comic Sans MS" w:cs="Times New Roman"/>
          <w:color w:val="000000" w:themeColor="text1"/>
          <w:sz w:val="24"/>
          <w:szCs w:val="24"/>
          <w:lang w:eastAsia="en-US" w:bidi="ar-SA"/>
        </w:rPr>
        <w:t>Training provider audits</w:t>
      </w:r>
    </w:p>
    <w:p w14:paraId="6D463B99" w14:textId="77777777" w:rsidR="003A3730" w:rsidRPr="00171C2E" w:rsidRDefault="003A3730" w:rsidP="003A3730">
      <w:pPr>
        <w:numPr>
          <w:ilvl w:val="0"/>
          <w:numId w:val="16"/>
        </w:numPr>
        <w:spacing w:before="100" w:beforeAutospacing="1" w:after="240" w:line="240" w:lineRule="auto"/>
        <w:ind w:left="0"/>
        <w:rPr>
          <w:rFonts w:ascii="Comic Sans MS" w:eastAsia="Times New Roman" w:hAnsi="Comic Sans MS" w:cs="Times New Roman"/>
          <w:color w:val="000000" w:themeColor="text1"/>
          <w:sz w:val="24"/>
          <w:szCs w:val="24"/>
          <w:lang w:eastAsia="en-US" w:bidi="ar-SA"/>
        </w:rPr>
      </w:pPr>
      <w:r w:rsidRPr="00171C2E">
        <w:rPr>
          <w:rFonts w:ascii="Comic Sans MS" w:eastAsia="Times New Roman" w:hAnsi="Comic Sans MS" w:cs="Times New Roman"/>
          <w:color w:val="000000" w:themeColor="text1"/>
          <w:sz w:val="24"/>
          <w:szCs w:val="24"/>
          <w:lang w:eastAsia="en-US" w:bidi="ar-SA"/>
        </w:rPr>
        <w:t>Government and regulation issues</w:t>
      </w:r>
    </w:p>
    <w:p w14:paraId="003BC772" w14:textId="32D73910" w:rsidR="003A3730" w:rsidRPr="00171C2E" w:rsidRDefault="003A3730" w:rsidP="003A3730">
      <w:pPr>
        <w:numPr>
          <w:ilvl w:val="0"/>
          <w:numId w:val="16"/>
        </w:numPr>
        <w:spacing w:before="100" w:beforeAutospacing="1" w:after="240" w:line="240" w:lineRule="auto"/>
        <w:ind w:left="0"/>
        <w:rPr>
          <w:rFonts w:ascii="Comic Sans MS" w:eastAsia="Times New Roman" w:hAnsi="Comic Sans MS" w:cs="Times New Roman"/>
          <w:color w:val="000000" w:themeColor="text1"/>
          <w:sz w:val="24"/>
          <w:szCs w:val="24"/>
          <w:lang w:eastAsia="en-US" w:bidi="ar-SA"/>
        </w:rPr>
      </w:pPr>
      <w:r w:rsidRPr="00171C2E">
        <w:rPr>
          <w:rFonts w:ascii="Comic Sans MS" w:eastAsia="Times New Roman" w:hAnsi="Comic Sans MS" w:cs="Times New Roman"/>
          <w:color w:val="000000" w:themeColor="text1"/>
          <w:sz w:val="24"/>
          <w:szCs w:val="24"/>
          <w:lang w:eastAsia="en-US" w:bidi="ar-SA"/>
        </w:rPr>
        <w:t>Relations with other professional associations</w:t>
      </w:r>
    </w:p>
    <w:p w14:paraId="0AD833CF" w14:textId="02EEB34A" w:rsidR="003A3730" w:rsidRPr="00171C2E" w:rsidRDefault="00756EE7" w:rsidP="00564258">
      <w:pPr>
        <w:spacing w:after="240" w:line="240" w:lineRule="auto"/>
        <w:jc w:val="both"/>
        <w:rPr>
          <w:rFonts w:ascii="Comic Sans MS" w:eastAsiaTheme="minorHAnsi" w:hAnsi="Comic Sans MS" w:cs="Times New Roman"/>
          <w:color w:val="000000" w:themeColor="text1"/>
          <w:sz w:val="24"/>
          <w:szCs w:val="24"/>
          <w:lang w:eastAsia="en-US" w:bidi="ar-SA"/>
        </w:rPr>
      </w:pPr>
      <w:r w:rsidRPr="00171C2E">
        <w:rPr>
          <w:rFonts w:ascii="Comic Sans MS" w:eastAsiaTheme="minorHAnsi" w:hAnsi="Comic Sans MS" w:cs="Times New Roman"/>
          <w:color w:val="000000" w:themeColor="text1"/>
          <w:sz w:val="24"/>
          <w:szCs w:val="24"/>
          <w:lang w:eastAsia="en-US" w:bidi="ar-SA"/>
        </w:rPr>
        <w:t>T</w:t>
      </w:r>
      <w:r w:rsidR="003A3730" w:rsidRPr="00171C2E">
        <w:rPr>
          <w:rFonts w:ascii="Comic Sans MS" w:eastAsiaTheme="minorHAnsi" w:hAnsi="Comic Sans MS" w:cs="Times New Roman"/>
          <w:color w:val="000000" w:themeColor="text1"/>
          <w:sz w:val="24"/>
          <w:szCs w:val="24"/>
          <w:lang w:eastAsia="en-US" w:bidi="ar-SA"/>
        </w:rPr>
        <w:t xml:space="preserve">he </w:t>
      </w:r>
      <w:r w:rsidRPr="00171C2E">
        <w:rPr>
          <w:rFonts w:ascii="Comic Sans MS" w:eastAsiaTheme="minorHAnsi" w:hAnsi="Comic Sans MS" w:cs="Times New Roman"/>
          <w:color w:val="000000" w:themeColor="text1"/>
          <w:sz w:val="24"/>
          <w:szCs w:val="24"/>
          <w:lang w:eastAsia="en-US" w:bidi="ar-SA"/>
        </w:rPr>
        <w:t xml:space="preserve">brief of the </w:t>
      </w:r>
      <w:r w:rsidR="003A3730" w:rsidRPr="00171C2E">
        <w:rPr>
          <w:rFonts w:ascii="Comic Sans MS" w:eastAsiaTheme="minorHAnsi" w:hAnsi="Comic Sans MS" w:cs="Times New Roman"/>
          <w:color w:val="000000" w:themeColor="text1"/>
          <w:sz w:val="24"/>
          <w:szCs w:val="24"/>
          <w:lang w:eastAsia="en-US" w:bidi="ar-SA"/>
        </w:rPr>
        <w:t xml:space="preserve">Professional Standards Committee </w:t>
      </w:r>
      <w:r w:rsidRPr="00171C2E">
        <w:rPr>
          <w:rFonts w:ascii="Comic Sans MS" w:eastAsiaTheme="minorHAnsi" w:hAnsi="Comic Sans MS" w:cs="Times New Roman"/>
          <w:color w:val="000000" w:themeColor="text1"/>
          <w:sz w:val="24"/>
          <w:szCs w:val="24"/>
          <w:lang w:eastAsia="en-US" w:bidi="ar-SA"/>
        </w:rPr>
        <w:t>is to</w:t>
      </w:r>
      <w:r w:rsidR="00AF1ACE" w:rsidRPr="00171C2E">
        <w:rPr>
          <w:rFonts w:ascii="Comic Sans MS" w:eastAsiaTheme="minorHAnsi" w:hAnsi="Comic Sans MS" w:cs="Times New Roman"/>
          <w:color w:val="000000" w:themeColor="text1"/>
          <w:sz w:val="24"/>
          <w:szCs w:val="24"/>
          <w:lang w:eastAsia="en-US" w:bidi="ar-SA"/>
        </w:rPr>
        <w:t xml:space="preserve"> review and update the Society’s</w:t>
      </w:r>
      <w:r w:rsidR="003A3730" w:rsidRPr="00171C2E">
        <w:rPr>
          <w:rFonts w:ascii="Comic Sans MS" w:eastAsiaTheme="minorHAnsi" w:hAnsi="Comic Sans MS" w:cs="Times New Roman"/>
          <w:color w:val="000000" w:themeColor="text1"/>
          <w:sz w:val="24"/>
          <w:szCs w:val="24"/>
          <w:lang w:eastAsia="en-US" w:bidi="ar-SA"/>
        </w:rPr>
        <w:t xml:space="preserve"> internal processes and procedures where professional standards are concerned and maintain an awareness of all external issues that may impact upon the profession of counselling and psychotherapy. </w:t>
      </w:r>
    </w:p>
    <w:p w14:paraId="1A60DC27" w14:textId="1082F349" w:rsidR="00AF1ACE" w:rsidRPr="00171C2E" w:rsidRDefault="00A0466C" w:rsidP="00564258">
      <w:pPr>
        <w:spacing w:after="240" w:line="240" w:lineRule="auto"/>
        <w:jc w:val="both"/>
        <w:rPr>
          <w:rFonts w:ascii="Comic Sans MS" w:eastAsiaTheme="minorHAnsi" w:hAnsi="Comic Sans MS" w:cs="Times New Roman"/>
          <w:color w:val="000000" w:themeColor="text1"/>
          <w:sz w:val="24"/>
          <w:szCs w:val="24"/>
          <w:lang w:eastAsia="en-US" w:bidi="ar-SA"/>
        </w:rPr>
      </w:pPr>
      <w:r w:rsidRPr="00171C2E">
        <w:rPr>
          <w:rFonts w:ascii="Comic Sans MS" w:eastAsiaTheme="minorHAnsi" w:hAnsi="Comic Sans MS" w:cs="Times New Roman"/>
          <w:color w:val="000000" w:themeColor="text1"/>
          <w:sz w:val="24"/>
          <w:szCs w:val="24"/>
          <w:lang w:eastAsia="en-US" w:bidi="ar-SA"/>
        </w:rPr>
        <w:t>Kate Mahoney is very well qualified to manage these responsibilities, and brings a wealth of experience and boundless energy to the role, as discovered by the IA in an extended discussion with her at the time of the Site Visit.</w:t>
      </w:r>
      <w:r w:rsidR="001D7354" w:rsidRPr="00171C2E">
        <w:rPr>
          <w:rFonts w:ascii="Comic Sans MS" w:eastAsiaTheme="minorHAnsi" w:hAnsi="Comic Sans MS" w:cs="Times New Roman"/>
          <w:color w:val="000000" w:themeColor="text1"/>
          <w:sz w:val="24"/>
          <w:szCs w:val="24"/>
          <w:lang w:eastAsia="en-US" w:bidi="ar-SA"/>
        </w:rPr>
        <w:t xml:space="preserve"> Having qualified as a Counsellor, and</w:t>
      </w:r>
      <w:r w:rsidR="005A3C80">
        <w:rPr>
          <w:rFonts w:ascii="Comic Sans MS" w:eastAsiaTheme="minorHAnsi" w:hAnsi="Comic Sans MS" w:cs="Times New Roman"/>
          <w:color w:val="000000" w:themeColor="text1"/>
          <w:sz w:val="24"/>
          <w:szCs w:val="24"/>
          <w:lang w:eastAsia="en-US" w:bidi="ar-SA"/>
        </w:rPr>
        <w:t xml:space="preserve"> having</w:t>
      </w:r>
      <w:r w:rsidR="001D7354" w:rsidRPr="00171C2E">
        <w:rPr>
          <w:rFonts w:ascii="Comic Sans MS" w:eastAsiaTheme="minorHAnsi" w:hAnsi="Comic Sans MS" w:cs="Times New Roman"/>
          <w:color w:val="000000" w:themeColor="text1"/>
          <w:sz w:val="24"/>
          <w:szCs w:val="24"/>
          <w:lang w:eastAsia="en-US" w:bidi="ar-SA"/>
        </w:rPr>
        <w:t xml:space="preserve"> worked with CRUSE Bereavement Care, in addition to similar work within a school, she also has a psychology background and has worked in sensitive areas of care, such as Oncology. Significantly, she has a background of maintaining standards and training with</w:t>
      </w:r>
      <w:r w:rsidR="00164354" w:rsidRPr="00171C2E">
        <w:rPr>
          <w:rFonts w:ascii="Comic Sans MS" w:eastAsiaTheme="minorHAnsi" w:hAnsi="Comic Sans MS" w:cs="Times New Roman"/>
          <w:color w:val="000000" w:themeColor="text1"/>
          <w:sz w:val="24"/>
          <w:szCs w:val="24"/>
          <w:lang w:eastAsia="en-US" w:bidi="ar-SA"/>
        </w:rPr>
        <w:t>in</w:t>
      </w:r>
      <w:r w:rsidR="001D7354" w:rsidRPr="00171C2E">
        <w:rPr>
          <w:rFonts w:ascii="Comic Sans MS" w:eastAsiaTheme="minorHAnsi" w:hAnsi="Comic Sans MS" w:cs="Times New Roman"/>
          <w:color w:val="000000" w:themeColor="text1"/>
          <w:sz w:val="24"/>
          <w:szCs w:val="24"/>
          <w:lang w:eastAsia="en-US" w:bidi="ar-SA"/>
        </w:rPr>
        <w:t xml:space="preserve"> McLaren Autos which </w:t>
      </w:r>
      <w:r w:rsidR="007A3D43" w:rsidRPr="00171C2E">
        <w:rPr>
          <w:rFonts w:ascii="Comic Sans MS" w:eastAsiaTheme="minorHAnsi" w:hAnsi="Comic Sans MS" w:cs="Times New Roman"/>
          <w:color w:val="000000" w:themeColor="text1"/>
          <w:sz w:val="24"/>
          <w:szCs w:val="24"/>
          <w:lang w:eastAsia="en-US" w:bidi="ar-SA"/>
        </w:rPr>
        <w:t>included involvement in the field of F1 Motor Sport.</w:t>
      </w:r>
    </w:p>
    <w:p w14:paraId="2208C6C3" w14:textId="78C418DD" w:rsidR="00D47711" w:rsidRPr="00171C2E" w:rsidRDefault="00D47711" w:rsidP="00564258">
      <w:pPr>
        <w:spacing w:after="240" w:line="240" w:lineRule="auto"/>
        <w:jc w:val="both"/>
        <w:rPr>
          <w:rFonts w:ascii="Comic Sans MS" w:eastAsiaTheme="minorHAnsi" w:hAnsi="Comic Sans MS" w:cs="Times New Roman"/>
          <w:color w:val="000000" w:themeColor="text1"/>
          <w:sz w:val="24"/>
          <w:szCs w:val="24"/>
          <w:lang w:eastAsia="en-US" w:bidi="ar-SA"/>
        </w:rPr>
      </w:pPr>
      <w:r w:rsidRPr="00171C2E">
        <w:rPr>
          <w:rFonts w:ascii="Comic Sans MS" w:eastAsiaTheme="minorHAnsi" w:hAnsi="Comic Sans MS" w:cs="Times New Roman"/>
          <w:color w:val="000000" w:themeColor="text1"/>
          <w:sz w:val="24"/>
          <w:szCs w:val="24"/>
          <w:lang w:eastAsia="en-US" w:bidi="ar-SA"/>
        </w:rPr>
        <w:t>From the Society’s perspective, she h</w:t>
      </w:r>
      <w:r w:rsidR="00F52E20">
        <w:rPr>
          <w:rFonts w:ascii="Comic Sans MS" w:eastAsiaTheme="minorHAnsi" w:hAnsi="Comic Sans MS" w:cs="Times New Roman"/>
          <w:color w:val="000000" w:themeColor="text1"/>
          <w:sz w:val="24"/>
          <w:szCs w:val="24"/>
          <w:lang w:eastAsia="en-US" w:bidi="ar-SA"/>
        </w:rPr>
        <w:t>as already made a huge impact on</w:t>
      </w:r>
      <w:r w:rsidRPr="00171C2E">
        <w:rPr>
          <w:rFonts w:ascii="Comic Sans MS" w:eastAsiaTheme="minorHAnsi" w:hAnsi="Comic Sans MS" w:cs="Times New Roman"/>
          <w:color w:val="000000" w:themeColor="text1"/>
          <w:sz w:val="24"/>
          <w:szCs w:val="24"/>
          <w:lang w:eastAsia="en-US" w:bidi="ar-SA"/>
        </w:rPr>
        <w:t xml:space="preserve"> the workings of Professional Standards</w:t>
      </w:r>
      <w:r w:rsidR="002C22FD" w:rsidRPr="00171C2E">
        <w:rPr>
          <w:rFonts w:ascii="Comic Sans MS" w:eastAsiaTheme="minorHAnsi" w:hAnsi="Comic Sans MS" w:cs="Times New Roman"/>
          <w:color w:val="000000" w:themeColor="text1"/>
          <w:sz w:val="24"/>
          <w:szCs w:val="24"/>
          <w:lang w:eastAsia="en-US" w:bidi="ar-SA"/>
        </w:rPr>
        <w:t>, and is committed to extending the impact of the Society upon the world of Counselling and Psychotherapy.</w:t>
      </w:r>
    </w:p>
    <w:p w14:paraId="0E584520" w14:textId="13FF1B4A" w:rsidR="002C22FD" w:rsidRPr="00171C2E" w:rsidRDefault="002C22FD" w:rsidP="006F36B9">
      <w:pPr>
        <w:spacing w:after="0" w:line="240" w:lineRule="auto"/>
        <w:jc w:val="both"/>
        <w:rPr>
          <w:rFonts w:ascii="Comic Sans MS" w:eastAsiaTheme="minorHAnsi" w:hAnsi="Comic Sans MS" w:cs="Times New Roman"/>
          <w:color w:val="000000" w:themeColor="text1"/>
          <w:sz w:val="24"/>
          <w:szCs w:val="24"/>
          <w:lang w:eastAsia="en-US" w:bidi="ar-SA"/>
        </w:rPr>
      </w:pPr>
      <w:r w:rsidRPr="00171C2E">
        <w:rPr>
          <w:rFonts w:ascii="Comic Sans MS" w:eastAsiaTheme="minorHAnsi" w:hAnsi="Comic Sans MS" w:cs="Times New Roman"/>
          <w:color w:val="000000" w:themeColor="text1"/>
          <w:sz w:val="24"/>
          <w:szCs w:val="24"/>
          <w:lang w:eastAsia="en-US" w:bidi="ar-SA"/>
        </w:rPr>
        <w:t>As indicated above, part of her role is to consider the delivery of recognized courses by Training Providers. This involves consideration of course content and the assessment process. An important, if not crucial, part of the role is to maintain and extend/develop standards. This i</w:t>
      </w:r>
      <w:r w:rsidR="006E04C8">
        <w:rPr>
          <w:rFonts w:ascii="Comic Sans MS" w:eastAsiaTheme="minorHAnsi" w:hAnsi="Comic Sans MS" w:cs="Times New Roman"/>
          <w:color w:val="000000" w:themeColor="text1"/>
          <w:sz w:val="24"/>
          <w:szCs w:val="24"/>
          <w:lang w:eastAsia="en-US" w:bidi="ar-SA"/>
        </w:rPr>
        <w:t>nvolves fielding</w:t>
      </w:r>
      <w:r w:rsidRPr="00171C2E">
        <w:rPr>
          <w:rFonts w:ascii="Comic Sans MS" w:eastAsiaTheme="minorHAnsi" w:hAnsi="Comic Sans MS" w:cs="Times New Roman"/>
          <w:color w:val="000000" w:themeColor="text1"/>
          <w:sz w:val="24"/>
          <w:szCs w:val="24"/>
          <w:lang w:eastAsia="en-US" w:bidi="ar-SA"/>
        </w:rPr>
        <w:t xml:space="preserve"> queries about training information, combined with considering complex membership applications.</w:t>
      </w:r>
    </w:p>
    <w:p w14:paraId="701B8A6B" w14:textId="54CC4FB5" w:rsidR="00747CC9" w:rsidRPr="00171C2E" w:rsidRDefault="00747CC9" w:rsidP="006F36B9">
      <w:pPr>
        <w:spacing w:after="0" w:line="240" w:lineRule="auto"/>
        <w:jc w:val="both"/>
        <w:rPr>
          <w:rFonts w:ascii="Comic Sans MS" w:eastAsiaTheme="minorHAnsi" w:hAnsi="Comic Sans MS" w:cs="Times New Roman"/>
          <w:color w:val="000000" w:themeColor="text1"/>
          <w:sz w:val="24"/>
          <w:szCs w:val="24"/>
          <w:lang w:eastAsia="en-US" w:bidi="ar-SA"/>
        </w:rPr>
      </w:pPr>
      <w:r w:rsidRPr="00171C2E">
        <w:rPr>
          <w:rFonts w:ascii="Comic Sans MS" w:eastAsiaTheme="minorHAnsi" w:hAnsi="Comic Sans MS" w:cs="Times New Roman"/>
          <w:color w:val="000000" w:themeColor="text1"/>
          <w:sz w:val="24"/>
          <w:szCs w:val="24"/>
          <w:lang w:eastAsia="en-US" w:bidi="ar-SA"/>
        </w:rPr>
        <w:t>Time was given to considering what the new Head of Professional Standards identified as ‘Successes’ and ‘Disappointments’ since her appointment.</w:t>
      </w:r>
    </w:p>
    <w:p w14:paraId="238BE2AD" w14:textId="4912CBF9" w:rsidR="00591163" w:rsidRPr="00171C2E" w:rsidRDefault="00591163" w:rsidP="006F36B9">
      <w:pPr>
        <w:spacing w:after="0" w:line="240" w:lineRule="auto"/>
        <w:jc w:val="both"/>
        <w:rPr>
          <w:rFonts w:ascii="Comic Sans MS" w:eastAsiaTheme="minorHAnsi" w:hAnsi="Comic Sans MS" w:cs="Times New Roman"/>
          <w:color w:val="000000" w:themeColor="text1"/>
          <w:sz w:val="24"/>
          <w:szCs w:val="24"/>
          <w:lang w:eastAsia="en-US" w:bidi="ar-SA"/>
        </w:rPr>
      </w:pPr>
      <w:r w:rsidRPr="00171C2E">
        <w:rPr>
          <w:rFonts w:ascii="Comic Sans MS" w:eastAsiaTheme="minorHAnsi" w:hAnsi="Comic Sans MS" w:cs="Times New Roman"/>
          <w:color w:val="000000" w:themeColor="text1"/>
          <w:sz w:val="24"/>
          <w:szCs w:val="24"/>
          <w:lang w:eastAsia="en-US" w:bidi="ar-SA"/>
        </w:rPr>
        <w:t>In the former</w:t>
      </w:r>
      <w:r w:rsidR="00E356FF" w:rsidRPr="00171C2E">
        <w:rPr>
          <w:rFonts w:ascii="Comic Sans MS" w:eastAsiaTheme="minorHAnsi" w:hAnsi="Comic Sans MS" w:cs="Times New Roman"/>
          <w:color w:val="000000" w:themeColor="text1"/>
          <w:sz w:val="24"/>
          <w:szCs w:val="24"/>
          <w:lang w:eastAsia="en-US" w:bidi="ar-SA"/>
        </w:rPr>
        <w:t xml:space="preserve"> area, </w:t>
      </w:r>
      <w:r w:rsidR="00554EE0">
        <w:rPr>
          <w:rFonts w:ascii="Comic Sans MS" w:eastAsiaTheme="minorHAnsi" w:hAnsi="Comic Sans MS" w:cs="Times New Roman"/>
          <w:color w:val="000000" w:themeColor="text1"/>
          <w:sz w:val="24"/>
          <w:szCs w:val="24"/>
          <w:lang w:eastAsia="en-US" w:bidi="ar-SA"/>
        </w:rPr>
        <w:t xml:space="preserve">the </w:t>
      </w:r>
      <w:r w:rsidR="00E356FF" w:rsidRPr="00171C2E">
        <w:rPr>
          <w:rFonts w:ascii="Comic Sans MS" w:eastAsiaTheme="minorHAnsi" w:hAnsi="Comic Sans MS" w:cs="Times New Roman"/>
          <w:color w:val="000000" w:themeColor="text1"/>
          <w:sz w:val="24"/>
          <w:szCs w:val="24"/>
          <w:lang w:eastAsia="en-US" w:bidi="ar-SA"/>
        </w:rPr>
        <w:t>HoPS highli</w:t>
      </w:r>
      <w:r w:rsidR="00554EE0">
        <w:rPr>
          <w:rFonts w:ascii="Comic Sans MS" w:eastAsiaTheme="minorHAnsi" w:hAnsi="Comic Sans MS" w:cs="Times New Roman"/>
          <w:color w:val="000000" w:themeColor="text1"/>
          <w:sz w:val="24"/>
          <w:szCs w:val="24"/>
          <w:lang w:eastAsia="en-US" w:bidi="ar-SA"/>
        </w:rPr>
        <w:t>ghted the continuing growth</w:t>
      </w:r>
      <w:r w:rsidR="00E356FF" w:rsidRPr="00171C2E">
        <w:rPr>
          <w:rFonts w:ascii="Comic Sans MS" w:eastAsiaTheme="minorHAnsi" w:hAnsi="Comic Sans MS" w:cs="Times New Roman"/>
          <w:color w:val="000000" w:themeColor="text1"/>
          <w:sz w:val="24"/>
          <w:szCs w:val="24"/>
          <w:lang w:eastAsia="en-US" w:bidi="ar-SA"/>
        </w:rPr>
        <w:t xml:space="preserve"> of </w:t>
      </w:r>
      <w:r w:rsidR="00554EE0">
        <w:rPr>
          <w:rFonts w:ascii="Comic Sans MS" w:eastAsiaTheme="minorHAnsi" w:hAnsi="Comic Sans MS" w:cs="Times New Roman"/>
          <w:color w:val="000000" w:themeColor="text1"/>
          <w:sz w:val="24"/>
          <w:szCs w:val="24"/>
          <w:lang w:eastAsia="en-US" w:bidi="ar-SA"/>
        </w:rPr>
        <w:t xml:space="preserve">the Societies’ </w:t>
      </w:r>
      <w:r w:rsidR="00E356FF" w:rsidRPr="00171C2E">
        <w:rPr>
          <w:rFonts w:ascii="Comic Sans MS" w:eastAsiaTheme="minorHAnsi" w:hAnsi="Comic Sans MS" w:cs="Times New Roman"/>
          <w:color w:val="000000" w:themeColor="text1"/>
          <w:sz w:val="24"/>
          <w:szCs w:val="24"/>
          <w:lang w:eastAsia="en-US" w:bidi="ar-SA"/>
        </w:rPr>
        <w:t>influence within Northern Ireland. In addition, there has been a streamlining of application processes, and these have become more organized and rigorous.</w:t>
      </w:r>
      <w:r w:rsidR="00D5008C" w:rsidRPr="00171C2E">
        <w:rPr>
          <w:rFonts w:ascii="Comic Sans MS" w:eastAsiaTheme="minorHAnsi" w:hAnsi="Comic Sans MS" w:cs="Times New Roman"/>
          <w:color w:val="000000" w:themeColor="text1"/>
          <w:sz w:val="24"/>
          <w:szCs w:val="24"/>
          <w:lang w:eastAsia="en-US" w:bidi="ar-SA"/>
        </w:rPr>
        <w:t xml:space="preserve"> Disappoin</w:t>
      </w:r>
      <w:r w:rsidR="00DB7515" w:rsidRPr="00171C2E">
        <w:rPr>
          <w:rFonts w:ascii="Comic Sans MS" w:eastAsiaTheme="minorHAnsi" w:hAnsi="Comic Sans MS" w:cs="Times New Roman"/>
          <w:color w:val="000000" w:themeColor="text1"/>
          <w:sz w:val="24"/>
          <w:szCs w:val="24"/>
          <w:lang w:eastAsia="en-US" w:bidi="ar-SA"/>
        </w:rPr>
        <w:t>tingly, she sometimes feels that there has not been enough</w:t>
      </w:r>
      <w:r w:rsidR="00D5008C" w:rsidRPr="00171C2E">
        <w:rPr>
          <w:rFonts w:ascii="Comic Sans MS" w:eastAsiaTheme="minorHAnsi" w:hAnsi="Comic Sans MS" w:cs="Times New Roman"/>
          <w:color w:val="000000" w:themeColor="text1"/>
          <w:sz w:val="24"/>
          <w:szCs w:val="24"/>
          <w:lang w:eastAsia="en-US" w:bidi="ar-SA"/>
        </w:rPr>
        <w:t xml:space="preserve"> time to complete all the tasks, ideas and planning </w:t>
      </w:r>
      <w:r w:rsidR="00DB7515" w:rsidRPr="00171C2E">
        <w:rPr>
          <w:rFonts w:ascii="Comic Sans MS" w:eastAsiaTheme="minorHAnsi" w:hAnsi="Comic Sans MS" w:cs="Times New Roman"/>
          <w:color w:val="000000" w:themeColor="text1"/>
          <w:sz w:val="24"/>
          <w:szCs w:val="24"/>
          <w:lang w:eastAsia="en-US" w:bidi="ar-SA"/>
        </w:rPr>
        <w:t>–</w:t>
      </w:r>
      <w:r w:rsidR="00D5008C" w:rsidRPr="00171C2E">
        <w:rPr>
          <w:rFonts w:ascii="Comic Sans MS" w:eastAsiaTheme="minorHAnsi" w:hAnsi="Comic Sans MS" w:cs="Times New Roman"/>
          <w:color w:val="000000" w:themeColor="text1"/>
          <w:sz w:val="24"/>
          <w:szCs w:val="24"/>
          <w:lang w:eastAsia="en-US" w:bidi="ar-SA"/>
        </w:rPr>
        <w:t xml:space="preserve"> </w:t>
      </w:r>
      <w:r w:rsidR="00DB7515" w:rsidRPr="00171C2E">
        <w:rPr>
          <w:rFonts w:ascii="Comic Sans MS" w:eastAsiaTheme="minorHAnsi" w:hAnsi="Comic Sans MS" w:cs="Times New Roman"/>
          <w:color w:val="000000" w:themeColor="text1"/>
          <w:sz w:val="24"/>
          <w:szCs w:val="24"/>
          <w:lang w:eastAsia="en-US" w:bidi="ar-SA"/>
        </w:rPr>
        <w:t xml:space="preserve">the 3 days a week role is based at the Society’s Head Office in Worthing which has enabled links with the administrative staff to be addressed more immediately than was previously possible, when the Head of Professional Standards did not work on site and was usually only able to visit once or twice a month. </w:t>
      </w:r>
    </w:p>
    <w:p w14:paraId="25C0E6ED" w14:textId="77777777" w:rsidR="006F36B9" w:rsidRPr="00171C2E" w:rsidRDefault="006F36B9" w:rsidP="006F36B9">
      <w:pPr>
        <w:spacing w:after="0" w:line="240" w:lineRule="auto"/>
        <w:jc w:val="both"/>
        <w:rPr>
          <w:rFonts w:ascii="Comic Sans MS" w:eastAsiaTheme="minorHAnsi" w:hAnsi="Comic Sans MS" w:cs="Times New Roman"/>
          <w:color w:val="000000" w:themeColor="text1"/>
          <w:sz w:val="24"/>
          <w:szCs w:val="24"/>
          <w:lang w:eastAsia="en-US" w:bidi="ar-SA"/>
        </w:rPr>
      </w:pPr>
    </w:p>
    <w:p w14:paraId="25AD6653" w14:textId="77777777" w:rsidR="0009296E" w:rsidRPr="00171C2E" w:rsidRDefault="00205B16" w:rsidP="006F36B9">
      <w:pPr>
        <w:spacing w:after="0"/>
        <w:jc w:val="both"/>
        <w:rPr>
          <w:rFonts w:ascii="Comic Sans MS" w:hAnsi="Comic Sans MS"/>
          <w:b/>
          <w:color w:val="000000" w:themeColor="text1"/>
          <w:sz w:val="24"/>
          <w:szCs w:val="24"/>
          <w:u w:val="single"/>
        </w:rPr>
      </w:pPr>
      <w:r w:rsidRPr="00171C2E">
        <w:rPr>
          <w:rFonts w:ascii="Comic Sans MS" w:hAnsi="Comic Sans MS"/>
          <w:b/>
          <w:color w:val="000000" w:themeColor="text1"/>
          <w:sz w:val="24"/>
          <w:szCs w:val="24"/>
          <w:u w:val="single"/>
        </w:rPr>
        <w:t xml:space="preserve">The Outcome and Conclusions of the </w:t>
      </w:r>
      <w:r w:rsidR="00B777FB" w:rsidRPr="00171C2E">
        <w:rPr>
          <w:rFonts w:ascii="Comic Sans MS" w:hAnsi="Comic Sans MS"/>
          <w:b/>
          <w:color w:val="000000" w:themeColor="text1"/>
          <w:sz w:val="24"/>
          <w:szCs w:val="24"/>
          <w:u w:val="single"/>
        </w:rPr>
        <w:t xml:space="preserve">2017 </w:t>
      </w:r>
      <w:r w:rsidR="0009296E" w:rsidRPr="00171C2E">
        <w:rPr>
          <w:rFonts w:ascii="Comic Sans MS" w:hAnsi="Comic Sans MS"/>
          <w:b/>
          <w:color w:val="000000" w:themeColor="text1"/>
          <w:sz w:val="24"/>
          <w:szCs w:val="24"/>
          <w:u w:val="single"/>
        </w:rPr>
        <w:t>Visit</w:t>
      </w:r>
    </w:p>
    <w:p w14:paraId="0A7572C2" w14:textId="169D1245" w:rsidR="00205B16" w:rsidRPr="00171C2E" w:rsidRDefault="0009296E" w:rsidP="006F36B9">
      <w:pPr>
        <w:spacing w:after="0"/>
        <w:jc w:val="both"/>
        <w:rPr>
          <w:rFonts w:ascii="Comic Sans MS" w:hAnsi="Comic Sans MS"/>
          <w:b/>
          <w:color w:val="000000" w:themeColor="text1"/>
          <w:sz w:val="24"/>
          <w:szCs w:val="24"/>
          <w:u w:val="single"/>
        </w:rPr>
      </w:pPr>
      <w:r w:rsidRPr="00171C2E">
        <w:rPr>
          <w:rFonts w:ascii="Comic Sans MS" w:hAnsi="Comic Sans MS"/>
          <w:color w:val="000000" w:themeColor="text1"/>
          <w:sz w:val="24"/>
          <w:szCs w:val="24"/>
        </w:rPr>
        <w:t>The Independent Assessor visits</w:t>
      </w:r>
      <w:r w:rsidR="00205B16" w:rsidRPr="00171C2E">
        <w:rPr>
          <w:rFonts w:ascii="Comic Sans MS" w:hAnsi="Comic Sans MS"/>
          <w:color w:val="000000" w:themeColor="text1"/>
          <w:sz w:val="24"/>
          <w:szCs w:val="24"/>
        </w:rPr>
        <w:t xml:space="preserve"> the Societies offices </w:t>
      </w:r>
      <w:r w:rsidRPr="00171C2E">
        <w:rPr>
          <w:rFonts w:ascii="Comic Sans MS" w:hAnsi="Comic Sans MS"/>
          <w:color w:val="000000" w:themeColor="text1"/>
          <w:sz w:val="24"/>
          <w:szCs w:val="24"/>
        </w:rPr>
        <w:t xml:space="preserve">on an annual basis </w:t>
      </w:r>
      <w:r w:rsidR="00205B16" w:rsidRPr="00171C2E">
        <w:rPr>
          <w:rFonts w:ascii="Comic Sans MS" w:hAnsi="Comic Sans MS"/>
          <w:color w:val="000000" w:themeColor="text1"/>
          <w:sz w:val="24"/>
          <w:szCs w:val="24"/>
        </w:rPr>
        <w:t>to ensure that an objective view of</w:t>
      </w:r>
      <w:r w:rsidRPr="00171C2E">
        <w:rPr>
          <w:rFonts w:ascii="Comic Sans MS" w:hAnsi="Comic Sans MS"/>
          <w:color w:val="000000" w:themeColor="text1"/>
          <w:sz w:val="24"/>
          <w:szCs w:val="24"/>
        </w:rPr>
        <w:t xml:space="preserve"> the work of the Societies can</w:t>
      </w:r>
      <w:r w:rsidR="00205B16" w:rsidRPr="00171C2E">
        <w:rPr>
          <w:rFonts w:ascii="Comic Sans MS" w:hAnsi="Comic Sans MS"/>
          <w:color w:val="000000" w:themeColor="text1"/>
          <w:sz w:val="24"/>
          <w:szCs w:val="24"/>
        </w:rPr>
        <w:t xml:space="preserve"> be guaranteed, and </w:t>
      </w:r>
      <w:r w:rsidRPr="00171C2E">
        <w:rPr>
          <w:rFonts w:ascii="Comic Sans MS" w:hAnsi="Comic Sans MS"/>
          <w:color w:val="000000" w:themeColor="text1"/>
          <w:sz w:val="24"/>
          <w:szCs w:val="24"/>
        </w:rPr>
        <w:t>to ensure that transparency and accountability are clearly evidenced</w:t>
      </w:r>
      <w:r w:rsidR="00101E2F">
        <w:rPr>
          <w:rFonts w:ascii="Comic Sans MS" w:hAnsi="Comic Sans MS"/>
          <w:color w:val="000000" w:themeColor="text1"/>
          <w:sz w:val="24"/>
          <w:szCs w:val="24"/>
        </w:rPr>
        <w:t>, and to ratify the demands of quality assurance</w:t>
      </w:r>
      <w:r w:rsidRPr="00171C2E">
        <w:rPr>
          <w:rFonts w:ascii="Comic Sans MS" w:hAnsi="Comic Sans MS"/>
          <w:color w:val="000000" w:themeColor="text1"/>
          <w:sz w:val="24"/>
          <w:szCs w:val="24"/>
        </w:rPr>
        <w:t xml:space="preserve">. The </w:t>
      </w:r>
      <w:r w:rsidR="00205B16" w:rsidRPr="00171C2E">
        <w:rPr>
          <w:rFonts w:ascii="Comic Sans MS" w:hAnsi="Comic Sans MS"/>
          <w:color w:val="000000" w:themeColor="text1"/>
          <w:sz w:val="24"/>
          <w:szCs w:val="24"/>
        </w:rPr>
        <w:t>follo</w:t>
      </w:r>
      <w:r w:rsidRPr="00171C2E">
        <w:rPr>
          <w:rFonts w:ascii="Comic Sans MS" w:hAnsi="Comic Sans MS"/>
          <w:color w:val="000000" w:themeColor="text1"/>
          <w:sz w:val="24"/>
          <w:szCs w:val="24"/>
        </w:rPr>
        <w:t>wing comments and observations echo and consolidate the</w:t>
      </w:r>
      <w:r w:rsidR="00205B16" w:rsidRPr="00171C2E">
        <w:rPr>
          <w:rFonts w:ascii="Comic Sans MS" w:hAnsi="Comic Sans MS"/>
          <w:color w:val="000000" w:themeColor="text1"/>
          <w:sz w:val="24"/>
          <w:szCs w:val="24"/>
        </w:rPr>
        <w:t xml:space="preserve"> concl</w:t>
      </w:r>
      <w:r w:rsidR="00720ED7" w:rsidRPr="00171C2E">
        <w:rPr>
          <w:rFonts w:ascii="Comic Sans MS" w:hAnsi="Comic Sans MS"/>
          <w:color w:val="000000" w:themeColor="text1"/>
          <w:sz w:val="24"/>
          <w:szCs w:val="24"/>
        </w:rPr>
        <w:t xml:space="preserve">usions </w:t>
      </w:r>
      <w:r w:rsidRPr="00171C2E">
        <w:rPr>
          <w:rFonts w:ascii="Comic Sans MS" w:hAnsi="Comic Sans MS"/>
          <w:color w:val="000000" w:themeColor="text1"/>
          <w:sz w:val="24"/>
          <w:szCs w:val="24"/>
        </w:rPr>
        <w:t>proffered in</w:t>
      </w:r>
      <w:r w:rsidR="00720ED7" w:rsidRPr="00171C2E">
        <w:rPr>
          <w:rFonts w:ascii="Comic Sans MS" w:hAnsi="Comic Sans MS"/>
          <w:color w:val="000000" w:themeColor="text1"/>
          <w:sz w:val="24"/>
          <w:szCs w:val="24"/>
        </w:rPr>
        <w:t xml:space="preserve"> the last Annual Report</w:t>
      </w:r>
      <w:r w:rsidRPr="00171C2E">
        <w:rPr>
          <w:rFonts w:ascii="Comic Sans MS" w:hAnsi="Comic Sans MS"/>
          <w:color w:val="000000" w:themeColor="text1"/>
          <w:sz w:val="24"/>
          <w:szCs w:val="24"/>
        </w:rPr>
        <w:t>(2016)</w:t>
      </w:r>
      <w:r w:rsidR="00720ED7" w:rsidRPr="00171C2E">
        <w:rPr>
          <w:rFonts w:ascii="Comic Sans MS" w:hAnsi="Comic Sans MS"/>
          <w:color w:val="000000" w:themeColor="text1"/>
          <w:sz w:val="24"/>
          <w:szCs w:val="24"/>
        </w:rPr>
        <w:t>:</w:t>
      </w:r>
      <w:r w:rsidR="00205B16" w:rsidRPr="00171C2E">
        <w:rPr>
          <w:rFonts w:ascii="Comic Sans MS" w:hAnsi="Comic Sans MS"/>
          <w:color w:val="000000" w:themeColor="text1"/>
          <w:sz w:val="24"/>
          <w:szCs w:val="24"/>
        </w:rPr>
        <w:t xml:space="preserve"> </w:t>
      </w:r>
    </w:p>
    <w:p w14:paraId="56C02EAD" w14:textId="1C913A5B" w:rsidR="00205B16" w:rsidRPr="00171C2E" w:rsidRDefault="00205B16" w:rsidP="00205B16">
      <w:pPr>
        <w:pStyle w:val="ListParagraph"/>
        <w:numPr>
          <w:ilvl w:val="0"/>
          <w:numId w:val="6"/>
        </w:numPr>
        <w:contextualSpacing/>
        <w:jc w:val="both"/>
        <w:rPr>
          <w:rFonts w:ascii="Comic Sans MS" w:hAnsi="Comic Sans MS"/>
          <w:color w:val="000000" w:themeColor="text1"/>
          <w:sz w:val="24"/>
          <w:szCs w:val="24"/>
        </w:rPr>
      </w:pPr>
      <w:r w:rsidRPr="00432766">
        <w:rPr>
          <w:rFonts w:ascii="Comic Sans MS" w:hAnsi="Comic Sans MS"/>
          <w:b/>
          <w:color w:val="000000" w:themeColor="text1"/>
          <w:sz w:val="24"/>
          <w:szCs w:val="24"/>
          <w:u w:val="single"/>
        </w:rPr>
        <w:t>Communication</w:t>
      </w:r>
      <w:r w:rsidRPr="00171C2E">
        <w:rPr>
          <w:rFonts w:ascii="Comic Sans MS" w:hAnsi="Comic Sans MS"/>
          <w:b/>
          <w:color w:val="000000" w:themeColor="text1"/>
          <w:sz w:val="24"/>
          <w:szCs w:val="24"/>
        </w:rPr>
        <w:t>.</w:t>
      </w:r>
      <w:r w:rsidRPr="00171C2E">
        <w:rPr>
          <w:rFonts w:ascii="Comic Sans MS" w:hAnsi="Comic Sans MS"/>
          <w:color w:val="000000" w:themeColor="text1"/>
          <w:sz w:val="24"/>
          <w:szCs w:val="24"/>
        </w:rPr>
        <w:t xml:space="preserve"> There are excellent communication processes in place to ensure that enquirers speak with members of a team who are able to provide a constant</w:t>
      </w:r>
      <w:r w:rsidR="00A51057" w:rsidRPr="00171C2E">
        <w:rPr>
          <w:rFonts w:ascii="Comic Sans MS" w:hAnsi="Comic Sans MS"/>
          <w:color w:val="000000" w:themeColor="text1"/>
          <w:sz w:val="24"/>
          <w:szCs w:val="24"/>
        </w:rPr>
        <w:t>,</w:t>
      </w:r>
      <w:r w:rsidRPr="00171C2E">
        <w:rPr>
          <w:rFonts w:ascii="Comic Sans MS" w:hAnsi="Comic Sans MS"/>
          <w:color w:val="000000" w:themeColor="text1"/>
          <w:sz w:val="24"/>
          <w:szCs w:val="24"/>
        </w:rPr>
        <w:t xml:space="preserve"> consistent and knowledgeable voi</w:t>
      </w:r>
      <w:r w:rsidR="00A51057" w:rsidRPr="00171C2E">
        <w:rPr>
          <w:rFonts w:ascii="Comic Sans MS" w:hAnsi="Comic Sans MS"/>
          <w:color w:val="000000" w:themeColor="text1"/>
          <w:sz w:val="24"/>
          <w:szCs w:val="24"/>
        </w:rPr>
        <w:t>ce on the work of the Societies</w:t>
      </w:r>
      <w:r w:rsidR="00432766">
        <w:rPr>
          <w:rFonts w:ascii="Comic Sans MS" w:hAnsi="Comic Sans MS"/>
          <w:color w:val="000000" w:themeColor="text1"/>
          <w:sz w:val="24"/>
          <w:szCs w:val="24"/>
        </w:rPr>
        <w:t>;</w:t>
      </w:r>
      <w:r w:rsidR="00A51057" w:rsidRPr="00171C2E">
        <w:rPr>
          <w:rFonts w:ascii="Comic Sans MS" w:hAnsi="Comic Sans MS"/>
          <w:color w:val="000000" w:themeColor="text1"/>
          <w:sz w:val="24"/>
          <w:szCs w:val="24"/>
        </w:rPr>
        <w:t xml:space="preserve"> this includes </w:t>
      </w:r>
      <w:r w:rsidRPr="00171C2E">
        <w:rPr>
          <w:rFonts w:ascii="Comic Sans MS" w:hAnsi="Comic Sans MS"/>
          <w:color w:val="000000" w:themeColor="text1"/>
          <w:sz w:val="24"/>
          <w:szCs w:val="24"/>
        </w:rPr>
        <w:t xml:space="preserve">established members </w:t>
      </w:r>
      <w:r w:rsidR="00720ED7" w:rsidRPr="00171C2E">
        <w:rPr>
          <w:rFonts w:ascii="Comic Sans MS" w:hAnsi="Comic Sans MS"/>
          <w:color w:val="000000" w:themeColor="text1"/>
          <w:sz w:val="24"/>
          <w:szCs w:val="24"/>
        </w:rPr>
        <w:t xml:space="preserve">and Registrants </w:t>
      </w:r>
      <w:r w:rsidRPr="00171C2E">
        <w:rPr>
          <w:rFonts w:ascii="Comic Sans MS" w:hAnsi="Comic Sans MS"/>
          <w:color w:val="000000" w:themeColor="text1"/>
          <w:sz w:val="24"/>
          <w:szCs w:val="24"/>
        </w:rPr>
        <w:t>of the Societies</w:t>
      </w:r>
      <w:r w:rsidR="00A51057" w:rsidRPr="00171C2E">
        <w:rPr>
          <w:rFonts w:ascii="Comic Sans MS" w:hAnsi="Comic Sans MS"/>
          <w:color w:val="000000" w:themeColor="text1"/>
          <w:sz w:val="24"/>
          <w:szCs w:val="24"/>
        </w:rPr>
        <w:t xml:space="preserve">, </w:t>
      </w:r>
      <w:r w:rsidRPr="00171C2E">
        <w:rPr>
          <w:rFonts w:ascii="Comic Sans MS" w:hAnsi="Comic Sans MS"/>
          <w:color w:val="000000" w:themeColor="text1"/>
          <w:sz w:val="24"/>
          <w:szCs w:val="24"/>
        </w:rPr>
        <w:t>potential members</w:t>
      </w:r>
      <w:r w:rsidR="00720ED7" w:rsidRPr="00171C2E">
        <w:rPr>
          <w:rFonts w:ascii="Comic Sans MS" w:hAnsi="Comic Sans MS"/>
          <w:color w:val="000000" w:themeColor="text1"/>
          <w:sz w:val="24"/>
          <w:szCs w:val="24"/>
        </w:rPr>
        <w:t xml:space="preserve"> and Registrants</w:t>
      </w:r>
      <w:r w:rsidR="00A51057" w:rsidRPr="00171C2E">
        <w:rPr>
          <w:rFonts w:ascii="Comic Sans MS" w:hAnsi="Comic Sans MS"/>
          <w:color w:val="000000" w:themeColor="text1"/>
          <w:sz w:val="24"/>
          <w:szCs w:val="24"/>
        </w:rPr>
        <w:t>,</w:t>
      </w:r>
      <w:r w:rsidRPr="00171C2E">
        <w:rPr>
          <w:rFonts w:ascii="Comic Sans MS" w:hAnsi="Comic Sans MS"/>
          <w:color w:val="000000" w:themeColor="text1"/>
          <w:sz w:val="24"/>
          <w:szCs w:val="24"/>
        </w:rPr>
        <w:t xml:space="preserve"> cor</w:t>
      </w:r>
      <w:r w:rsidR="00A51057" w:rsidRPr="00171C2E">
        <w:rPr>
          <w:rFonts w:ascii="Comic Sans MS" w:hAnsi="Comic Sans MS"/>
          <w:color w:val="000000" w:themeColor="text1"/>
          <w:sz w:val="24"/>
          <w:szCs w:val="24"/>
        </w:rPr>
        <w:t>porate bodies and organisations,</w:t>
      </w:r>
      <w:r w:rsidRPr="00171C2E">
        <w:rPr>
          <w:rFonts w:ascii="Comic Sans MS" w:hAnsi="Comic Sans MS"/>
          <w:color w:val="000000" w:themeColor="text1"/>
          <w:sz w:val="24"/>
          <w:szCs w:val="24"/>
        </w:rPr>
        <w:t xml:space="preserve"> professional bodies in the world of counselling, psychology, ps</w:t>
      </w:r>
      <w:r w:rsidR="00432766">
        <w:rPr>
          <w:rFonts w:ascii="Comic Sans MS" w:hAnsi="Comic Sans MS"/>
          <w:color w:val="000000" w:themeColor="text1"/>
          <w:sz w:val="24"/>
          <w:szCs w:val="24"/>
        </w:rPr>
        <w:t>ychotherapy and hypnotherapy, and</w:t>
      </w:r>
      <w:r w:rsidRPr="00171C2E">
        <w:rPr>
          <w:rFonts w:ascii="Comic Sans MS" w:hAnsi="Comic Sans MS"/>
          <w:color w:val="000000" w:themeColor="text1"/>
          <w:sz w:val="24"/>
          <w:szCs w:val="24"/>
        </w:rPr>
        <w:t xml:space="preserve"> educational/awarding bodies seeking information about accreditation status. </w:t>
      </w:r>
      <w:r w:rsidR="00A51057" w:rsidRPr="00171C2E">
        <w:rPr>
          <w:rFonts w:ascii="Comic Sans MS" w:hAnsi="Comic Sans MS"/>
          <w:color w:val="000000" w:themeColor="text1"/>
          <w:sz w:val="24"/>
          <w:szCs w:val="24"/>
        </w:rPr>
        <w:t>The IA conclusion is that</w:t>
      </w:r>
      <w:r w:rsidRPr="00171C2E">
        <w:rPr>
          <w:rFonts w:ascii="Comic Sans MS" w:hAnsi="Comic Sans MS"/>
          <w:color w:val="000000" w:themeColor="text1"/>
          <w:sz w:val="24"/>
          <w:szCs w:val="24"/>
        </w:rPr>
        <w:t xml:space="preserve"> this is being achieved through the leadership and managements structures of the Societies, and the obvious cohesion of the team of staff based in Worthing.</w:t>
      </w:r>
    </w:p>
    <w:p w14:paraId="0E804F50" w14:textId="764BDA21" w:rsidR="00205B16" w:rsidRPr="00171C2E" w:rsidRDefault="00205B16" w:rsidP="00AD47C9">
      <w:pPr>
        <w:pStyle w:val="ListParagraph"/>
        <w:numPr>
          <w:ilvl w:val="0"/>
          <w:numId w:val="6"/>
        </w:numPr>
        <w:contextualSpacing/>
        <w:jc w:val="both"/>
        <w:rPr>
          <w:rFonts w:ascii="Comic Sans MS" w:hAnsi="Comic Sans MS"/>
          <w:color w:val="000000" w:themeColor="text1"/>
          <w:sz w:val="24"/>
          <w:szCs w:val="24"/>
        </w:rPr>
      </w:pPr>
      <w:r w:rsidRPr="00432766">
        <w:rPr>
          <w:rFonts w:ascii="Comic Sans MS" w:hAnsi="Comic Sans MS"/>
          <w:b/>
          <w:color w:val="000000" w:themeColor="text1"/>
          <w:sz w:val="24"/>
          <w:szCs w:val="24"/>
          <w:u w:val="single"/>
        </w:rPr>
        <w:t>Competence</w:t>
      </w:r>
      <w:r w:rsidRPr="00171C2E">
        <w:rPr>
          <w:rFonts w:ascii="Comic Sans MS" w:hAnsi="Comic Sans MS"/>
          <w:b/>
          <w:color w:val="000000" w:themeColor="text1"/>
          <w:sz w:val="24"/>
          <w:szCs w:val="24"/>
        </w:rPr>
        <w:t>.</w:t>
      </w:r>
      <w:r w:rsidRPr="00171C2E">
        <w:rPr>
          <w:rFonts w:ascii="Comic Sans MS" w:hAnsi="Comic Sans MS"/>
          <w:color w:val="000000" w:themeColor="text1"/>
          <w:sz w:val="24"/>
          <w:szCs w:val="24"/>
        </w:rPr>
        <w:t xml:space="preserve"> Scrutiny of the Societies by the Independent Assessor reveals a collective range of skills and abilities from Chief Executive </w:t>
      </w:r>
      <w:r w:rsidR="005D6C71">
        <w:rPr>
          <w:rFonts w:ascii="Comic Sans MS" w:hAnsi="Comic Sans MS"/>
          <w:color w:val="000000" w:themeColor="text1"/>
          <w:sz w:val="24"/>
          <w:szCs w:val="24"/>
        </w:rPr>
        <w:t xml:space="preserve">across </w:t>
      </w:r>
      <w:r w:rsidRPr="00171C2E">
        <w:rPr>
          <w:rFonts w:ascii="Comic Sans MS" w:hAnsi="Comic Sans MS"/>
          <w:color w:val="000000" w:themeColor="text1"/>
          <w:sz w:val="24"/>
          <w:szCs w:val="24"/>
        </w:rPr>
        <w:t xml:space="preserve">to </w:t>
      </w:r>
      <w:r w:rsidR="00CF3AA3" w:rsidRPr="00171C2E">
        <w:rPr>
          <w:rFonts w:ascii="Comic Sans MS" w:hAnsi="Comic Sans MS"/>
          <w:color w:val="000000" w:themeColor="text1"/>
          <w:sz w:val="24"/>
          <w:szCs w:val="24"/>
        </w:rPr>
        <w:t xml:space="preserve">all </w:t>
      </w:r>
      <w:r w:rsidRPr="00171C2E">
        <w:rPr>
          <w:rFonts w:ascii="Comic Sans MS" w:hAnsi="Comic Sans MS"/>
          <w:color w:val="000000" w:themeColor="text1"/>
          <w:sz w:val="24"/>
          <w:szCs w:val="24"/>
        </w:rPr>
        <w:t>members of t</w:t>
      </w:r>
      <w:r w:rsidR="00CF3AA3" w:rsidRPr="00171C2E">
        <w:rPr>
          <w:rFonts w:ascii="Comic Sans MS" w:hAnsi="Comic Sans MS"/>
          <w:color w:val="000000" w:themeColor="text1"/>
          <w:sz w:val="24"/>
          <w:szCs w:val="24"/>
        </w:rPr>
        <w:t>he Administrative Team</w:t>
      </w:r>
      <w:r w:rsidR="00E66CE5" w:rsidRPr="00171C2E">
        <w:rPr>
          <w:rFonts w:ascii="Comic Sans MS" w:hAnsi="Comic Sans MS"/>
          <w:color w:val="000000" w:themeColor="text1"/>
          <w:sz w:val="24"/>
          <w:szCs w:val="24"/>
        </w:rPr>
        <w:t>, and now extended through the appointment of a new</w:t>
      </w:r>
      <w:r w:rsidR="007C1A5A" w:rsidRPr="00171C2E">
        <w:rPr>
          <w:rFonts w:ascii="Comic Sans MS" w:hAnsi="Comic Sans MS"/>
          <w:color w:val="000000" w:themeColor="text1"/>
          <w:sz w:val="24"/>
          <w:szCs w:val="24"/>
        </w:rPr>
        <w:t xml:space="preserve"> Public Pro</w:t>
      </w:r>
      <w:r w:rsidR="00432766">
        <w:rPr>
          <w:rFonts w:ascii="Comic Sans MS" w:hAnsi="Comic Sans MS"/>
          <w:color w:val="000000" w:themeColor="text1"/>
          <w:sz w:val="24"/>
          <w:szCs w:val="24"/>
        </w:rPr>
        <w:t>t</w:t>
      </w:r>
      <w:r w:rsidR="007C1A5A" w:rsidRPr="00171C2E">
        <w:rPr>
          <w:rFonts w:ascii="Comic Sans MS" w:hAnsi="Comic Sans MS"/>
          <w:color w:val="000000" w:themeColor="text1"/>
          <w:sz w:val="24"/>
          <w:szCs w:val="24"/>
        </w:rPr>
        <w:t>ection Officer, and</w:t>
      </w:r>
      <w:r w:rsidR="00E66CE5" w:rsidRPr="00171C2E">
        <w:rPr>
          <w:rFonts w:ascii="Comic Sans MS" w:hAnsi="Comic Sans MS"/>
          <w:color w:val="000000" w:themeColor="text1"/>
          <w:sz w:val="24"/>
          <w:szCs w:val="24"/>
        </w:rPr>
        <w:t xml:space="preserve"> Head of Prof</w:t>
      </w:r>
      <w:r w:rsidR="007C1A5A" w:rsidRPr="00171C2E">
        <w:rPr>
          <w:rFonts w:ascii="Comic Sans MS" w:hAnsi="Comic Sans MS"/>
          <w:color w:val="000000" w:themeColor="text1"/>
          <w:sz w:val="24"/>
          <w:szCs w:val="24"/>
        </w:rPr>
        <w:t>e</w:t>
      </w:r>
      <w:r w:rsidR="00E66CE5" w:rsidRPr="00171C2E">
        <w:rPr>
          <w:rFonts w:ascii="Comic Sans MS" w:hAnsi="Comic Sans MS"/>
          <w:color w:val="000000" w:themeColor="text1"/>
          <w:sz w:val="24"/>
          <w:szCs w:val="24"/>
        </w:rPr>
        <w:t>ssional Standards</w:t>
      </w:r>
      <w:r w:rsidR="00432766">
        <w:rPr>
          <w:rFonts w:ascii="Comic Sans MS" w:hAnsi="Comic Sans MS"/>
          <w:color w:val="000000" w:themeColor="text1"/>
          <w:sz w:val="24"/>
          <w:szCs w:val="24"/>
        </w:rPr>
        <w:t>, both</w:t>
      </w:r>
      <w:r w:rsidR="00E66CE5" w:rsidRPr="00171C2E">
        <w:rPr>
          <w:rFonts w:ascii="Comic Sans MS" w:hAnsi="Comic Sans MS"/>
          <w:color w:val="000000" w:themeColor="text1"/>
          <w:sz w:val="24"/>
          <w:szCs w:val="24"/>
        </w:rPr>
        <w:t xml:space="preserve"> located in Worthing.</w:t>
      </w:r>
      <w:r w:rsidR="00432766">
        <w:rPr>
          <w:rFonts w:ascii="Comic Sans MS" w:hAnsi="Comic Sans MS"/>
          <w:color w:val="000000" w:themeColor="text1"/>
          <w:sz w:val="24"/>
          <w:szCs w:val="24"/>
        </w:rPr>
        <w:t>. This is contributing to</w:t>
      </w:r>
      <w:r w:rsidRPr="00171C2E">
        <w:rPr>
          <w:rFonts w:ascii="Comic Sans MS" w:hAnsi="Comic Sans MS"/>
          <w:color w:val="000000" w:themeColor="text1"/>
          <w:sz w:val="24"/>
          <w:szCs w:val="24"/>
        </w:rPr>
        <w:t xml:space="preserve"> the development of strong marketing and advertising strategies, including the Societies website; saturation of the internet with excellent advertising; evolving CPD programmes</w:t>
      </w:r>
      <w:r w:rsidR="00CF3AA3" w:rsidRPr="00171C2E">
        <w:rPr>
          <w:rFonts w:ascii="Comic Sans MS" w:hAnsi="Comic Sans MS"/>
          <w:color w:val="000000" w:themeColor="text1"/>
          <w:sz w:val="24"/>
          <w:szCs w:val="24"/>
        </w:rPr>
        <w:t xml:space="preserve"> including online and Regional meetings across the country</w:t>
      </w:r>
      <w:r w:rsidRPr="00171C2E">
        <w:rPr>
          <w:rFonts w:ascii="Comic Sans MS" w:hAnsi="Comic Sans MS"/>
          <w:color w:val="000000" w:themeColor="text1"/>
          <w:sz w:val="24"/>
          <w:szCs w:val="24"/>
        </w:rPr>
        <w:t>, Facebook and Twitter and Monthly Bulletin updates. There is sound knowledge and understanding of the Societies, and all its policies including Complaints and the new DBS (formerly CRB) requirements. The collective competencies also ensure quality of management and administration in addition to the dissemination of very high levels of information. This visit also acknowledged the ongoing commitment to quality and standards. Quality assurance underpins and reinforces the governance work of the Societies.</w:t>
      </w:r>
    </w:p>
    <w:p w14:paraId="2E5853A1" w14:textId="77777777" w:rsidR="00205B16" w:rsidRPr="00171C2E" w:rsidRDefault="00205B16" w:rsidP="00205B16">
      <w:pPr>
        <w:pStyle w:val="ListParagraph"/>
        <w:jc w:val="both"/>
        <w:rPr>
          <w:rFonts w:ascii="Comic Sans MS" w:hAnsi="Comic Sans MS"/>
          <w:color w:val="000000" w:themeColor="text1"/>
          <w:sz w:val="24"/>
          <w:szCs w:val="24"/>
        </w:rPr>
      </w:pPr>
    </w:p>
    <w:p w14:paraId="0D8D18A4" w14:textId="56FC29E2" w:rsidR="00205B16" w:rsidRPr="00171C2E" w:rsidRDefault="00205B16" w:rsidP="00205B16">
      <w:pPr>
        <w:pStyle w:val="ListParagraph"/>
        <w:numPr>
          <w:ilvl w:val="0"/>
          <w:numId w:val="6"/>
        </w:numPr>
        <w:contextualSpacing/>
        <w:jc w:val="both"/>
        <w:rPr>
          <w:rFonts w:ascii="Comic Sans MS" w:hAnsi="Comic Sans MS"/>
          <w:color w:val="000000" w:themeColor="text1"/>
          <w:sz w:val="24"/>
          <w:szCs w:val="24"/>
        </w:rPr>
      </w:pPr>
      <w:r w:rsidRPr="00171C2E">
        <w:rPr>
          <w:rFonts w:ascii="Comic Sans MS" w:hAnsi="Comic Sans MS"/>
          <w:color w:val="000000" w:themeColor="text1"/>
          <w:sz w:val="24"/>
          <w:szCs w:val="24"/>
        </w:rPr>
        <w:t xml:space="preserve"> </w:t>
      </w:r>
      <w:r w:rsidRPr="00E45231">
        <w:rPr>
          <w:rFonts w:ascii="Comic Sans MS" w:hAnsi="Comic Sans MS"/>
          <w:b/>
          <w:color w:val="000000" w:themeColor="text1"/>
          <w:sz w:val="24"/>
          <w:szCs w:val="24"/>
          <w:u w:val="single"/>
        </w:rPr>
        <w:t>Commitment</w:t>
      </w:r>
      <w:r w:rsidRPr="00171C2E">
        <w:rPr>
          <w:rFonts w:ascii="Comic Sans MS" w:hAnsi="Comic Sans MS"/>
          <w:color w:val="000000" w:themeColor="text1"/>
          <w:sz w:val="24"/>
          <w:szCs w:val="24"/>
        </w:rPr>
        <w:t xml:space="preserve">. The visit of the Independent Assessor </w:t>
      </w:r>
      <w:r w:rsidR="000B3FDB" w:rsidRPr="00171C2E">
        <w:rPr>
          <w:rFonts w:ascii="Comic Sans MS" w:hAnsi="Comic Sans MS"/>
          <w:color w:val="000000" w:themeColor="text1"/>
          <w:sz w:val="24"/>
          <w:szCs w:val="24"/>
        </w:rPr>
        <w:t>is</w:t>
      </w:r>
      <w:r w:rsidRPr="00171C2E">
        <w:rPr>
          <w:rFonts w:ascii="Comic Sans MS" w:hAnsi="Comic Sans MS"/>
          <w:color w:val="000000" w:themeColor="text1"/>
          <w:sz w:val="24"/>
          <w:szCs w:val="24"/>
        </w:rPr>
        <w:t xml:space="preserve"> designed to provide an impartial overview of the Societies; how they function; how they work to maintain the principles of the Societies, and how they can effectively commun</w:t>
      </w:r>
      <w:r w:rsidR="000B3FDB" w:rsidRPr="00171C2E">
        <w:rPr>
          <w:rFonts w:ascii="Comic Sans MS" w:hAnsi="Comic Sans MS"/>
          <w:color w:val="000000" w:themeColor="text1"/>
          <w:sz w:val="24"/>
          <w:szCs w:val="24"/>
        </w:rPr>
        <w:t>icate this to interested individuals and organisations</w:t>
      </w:r>
      <w:r w:rsidRPr="00171C2E">
        <w:rPr>
          <w:rFonts w:ascii="Comic Sans MS" w:hAnsi="Comic Sans MS"/>
          <w:color w:val="000000" w:themeColor="text1"/>
          <w:sz w:val="24"/>
          <w:szCs w:val="24"/>
        </w:rPr>
        <w:t xml:space="preserve">. </w:t>
      </w:r>
      <w:r w:rsidR="008751F8" w:rsidRPr="00171C2E">
        <w:rPr>
          <w:rFonts w:ascii="Comic Sans MS" w:hAnsi="Comic Sans MS"/>
          <w:color w:val="000000" w:themeColor="text1"/>
          <w:sz w:val="24"/>
          <w:szCs w:val="24"/>
        </w:rPr>
        <w:t>This Report concludes that t</w:t>
      </w:r>
      <w:r w:rsidRPr="00171C2E">
        <w:rPr>
          <w:rFonts w:ascii="Comic Sans MS" w:hAnsi="Comic Sans MS"/>
          <w:color w:val="000000" w:themeColor="text1"/>
          <w:sz w:val="24"/>
          <w:szCs w:val="24"/>
        </w:rPr>
        <w:t xml:space="preserve">here is strong </w:t>
      </w:r>
      <w:r w:rsidR="008751F8" w:rsidRPr="00171C2E">
        <w:rPr>
          <w:rFonts w:ascii="Comic Sans MS" w:hAnsi="Comic Sans MS"/>
          <w:color w:val="000000" w:themeColor="text1"/>
          <w:sz w:val="24"/>
          <w:szCs w:val="24"/>
        </w:rPr>
        <w:t xml:space="preserve">executive management </w:t>
      </w:r>
      <w:r w:rsidRPr="00171C2E">
        <w:rPr>
          <w:rFonts w:ascii="Comic Sans MS" w:hAnsi="Comic Sans MS"/>
          <w:color w:val="000000" w:themeColor="text1"/>
          <w:sz w:val="24"/>
          <w:szCs w:val="24"/>
        </w:rPr>
        <w:t>leadership within the Societies, and solid collegiality</w:t>
      </w:r>
      <w:r w:rsidR="008751F8" w:rsidRPr="00171C2E">
        <w:rPr>
          <w:rFonts w:ascii="Comic Sans MS" w:hAnsi="Comic Sans MS"/>
          <w:color w:val="000000" w:themeColor="text1"/>
          <w:sz w:val="24"/>
          <w:szCs w:val="24"/>
        </w:rPr>
        <w:t xml:space="preserve"> throughout the management and administrative team</w:t>
      </w:r>
      <w:r w:rsidRPr="00171C2E">
        <w:rPr>
          <w:rFonts w:ascii="Comic Sans MS" w:hAnsi="Comic Sans MS"/>
          <w:color w:val="000000" w:themeColor="text1"/>
          <w:sz w:val="24"/>
          <w:szCs w:val="24"/>
        </w:rPr>
        <w:t>. The commitm</w:t>
      </w:r>
      <w:r w:rsidR="00E45231">
        <w:rPr>
          <w:rFonts w:ascii="Comic Sans MS" w:hAnsi="Comic Sans MS"/>
          <w:color w:val="000000" w:themeColor="text1"/>
          <w:sz w:val="24"/>
          <w:szCs w:val="24"/>
        </w:rPr>
        <w:t>ent to the Societies is clearly</w:t>
      </w:r>
      <w:r w:rsidR="005D6C71">
        <w:rPr>
          <w:rFonts w:ascii="Comic Sans MS" w:hAnsi="Comic Sans MS"/>
          <w:color w:val="000000" w:themeColor="text1"/>
          <w:sz w:val="24"/>
          <w:szCs w:val="24"/>
        </w:rPr>
        <w:t xml:space="preserve"> </w:t>
      </w:r>
      <w:r w:rsidRPr="00171C2E">
        <w:rPr>
          <w:rFonts w:ascii="Comic Sans MS" w:hAnsi="Comic Sans MS"/>
          <w:color w:val="000000" w:themeColor="text1"/>
          <w:sz w:val="24"/>
          <w:szCs w:val="24"/>
        </w:rPr>
        <w:t xml:space="preserve">evident, and the </w:t>
      </w:r>
      <w:r w:rsidR="000B3FDB" w:rsidRPr="00171C2E">
        <w:rPr>
          <w:rFonts w:ascii="Comic Sans MS" w:hAnsi="Comic Sans MS"/>
          <w:color w:val="000000" w:themeColor="text1"/>
          <w:sz w:val="24"/>
          <w:szCs w:val="24"/>
        </w:rPr>
        <w:t xml:space="preserve">management and administrative </w:t>
      </w:r>
      <w:r w:rsidR="002160C0">
        <w:rPr>
          <w:rFonts w:ascii="Comic Sans MS" w:hAnsi="Comic Sans MS"/>
          <w:color w:val="000000" w:themeColor="text1"/>
          <w:sz w:val="24"/>
          <w:szCs w:val="24"/>
        </w:rPr>
        <w:t>team are dedicated</w:t>
      </w:r>
      <w:r w:rsidRPr="00171C2E">
        <w:rPr>
          <w:rFonts w:ascii="Comic Sans MS" w:hAnsi="Comic Sans MS"/>
          <w:color w:val="000000" w:themeColor="text1"/>
          <w:sz w:val="24"/>
          <w:szCs w:val="24"/>
        </w:rPr>
        <w:t xml:space="preserve"> to developing the work and reputation of the Societies through increased knowledge and understanding of the therapeutic world</w:t>
      </w:r>
      <w:r w:rsidR="00816A54" w:rsidRPr="00171C2E">
        <w:rPr>
          <w:rFonts w:ascii="Comic Sans MS" w:hAnsi="Comic Sans MS"/>
          <w:color w:val="000000" w:themeColor="text1"/>
          <w:sz w:val="24"/>
          <w:szCs w:val="24"/>
        </w:rPr>
        <w:t>,</w:t>
      </w:r>
      <w:r w:rsidRPr="00171C2E">
        <w:rPr>
          <w:rFonts w:ascii="Comic Sans MS" w:hAnsi="Comic Sans MS"/>
          <w:color w:val="000000" w:themeColor="text1"/>
          <w:sz w:val="24"/>
          <w:szCs w:val="24"/>
        </w:rPr>
        <w:t xml:space="preserve"> as well as enhancing the important principles and policies of an emerging, growing and influential professional body.</w:t>
      </w:r>
    </w:p>
    <w:p w14:paraId="78F6F430" w14:textId="1B88BB7D" w:rsidR="00205B16" w:rsidRPr="00171C2E" w:rsidRDefault="00205B16" w:rsidP="00205B16">
      <w:pPr>
        <w:pStyle w:val="ListParagraph"/>
        <w:numPr>
          <w:ilvl w:val="0"/>
          <w:numId w:val="6"/>
        </w:numPr>
        <w:contextualSpacing/>
        <w:jc w:val="both"/>
        <w:rPr>
          <w:rFonts w:ascii="Comic Sans MS" w:hAnsi="Comic Sans MS"/>
          <w:color w:val="000000" w:themeColor="text1"/>
          <w:sz w:val="24"/>
          <w:szCs w:val="24"/>
        </w:rPr>
      </w:pPr>
      <w:r w:rsidRPr="00E45231">
        <w:rPr>
          <w:rFonts w:ascii="Comic Sans MS" w:hAnsi="Comic Sans MS"/>
          <w:b/>
          <w:color w:val="000000" w:themeColor="text1"/>
          <w:sz w:val="24"/>
          <w:szCs w:val="24"/>
          <w:u w:val="single"/>
        </w:rPr>
        <w:t>Collective Responsibility</w:t>
      </w:r>
      <w:r w:rsidRPr="00171C2E">
        <w:rPr>
          <w:rFonts w:ascii="Comic Sans MS" w:hAnsi="Comic Sans MS"/>
          <w:color w:val="000000" w:themeColor="text1"/>
          <w:sz w:val="24"/>
          <w:szCs w:val="24"/>
        </w:rPr>
        <w:t xml:space="preserve">.  One factor was again outstanding during the visit of the Independent Assessor, and that was the clear intention on the part of the Societies to continue growing and developing as a major player in the professional therapeutic community of the United Kingdom. The recognition by the Professional Standards Authority, the achievement and maintenance </w:t>
      </w:r>
      <w:r w:rsidR="000B3FDB" w:rsidRPr="00171C2E">
        <w:rPr>
          <w:rFonts w:ascii="Comic Sans MS" w:hAnsi="Comic Sans MS"/>
          <w:color w:val="000000" w:themeColor="text1"/>
          <w:sz w:val="24"/>
          <w:szCs w:val="24"/>
        </w:rPr>
        <w:t>of A</w:t>
      </w:r>
      <w:r w:rsidRPr="00171C2E">
        <w:rPr>
          <w:rFonts w:ascii="Comic Sans MS" w:hAnsi="Comic Sans MS"/>
          <w:color w:val="000000" w:themeColor="text1"/>
          <w:sz w:val="24"/>
          <w:szCs w:val="24"/>
        </w:rPr>
        <w:t>R Register status will not lead, in the view of the Independent Assessor, to complacency</w:t>
      </w:r>
      <w:r w:rsidR="009522C3" w:rsidRPr="00171C2E">
        <w:rPr>
          <w:rFonts w:ascii="Comic Sans MS" w:hAnsi="Comic Sans MS"/>
          <w:color w:val="000000" w:themeColor="text1"/>
          <w:sz w:val="24"/>
          <w:szCs w:val="24"/>
        </w:rPr>
        <w:t xml:space="preserve"> within the Societies</w:t>
      </w:r>
      <w:r w:rsidRPr="00171C2E">
        <w:rPr>
          <w:rFonts w:ascii="Comic Sans MS" w:hAnsi="Comic Sans MS"/>
          <w:color w:val="000000" w:themeColor="text1"/>
          <w:sz w:val="24"/>
          <w:szCs w:val="24"/>
        </w:rPr>
        <w:t>. There is clear recognition of the responsibility in maintaining the demanding princip</w:t>
      </w:r>
      <w:r w:rsidR="00965934" w:rsidRPr="00171C2E">
        <w:rPr>
          <w:rFonts w:ascii="Comic Sans MS" w:hAnsi="Comic Sans MS"/>
          <w:color w:val="000000" w:themeColor="text1"/>
          <w:sz w:val="24"/>
          <w:szCs w:val="24"/>
        </w:rPr>
        <w:t>les and values of the Societies,</w:t>
      </w:r>
      <w:r w:rsidRPr="00171C2E">
        <w:rPr>
          <w:rFonts w:ascii="Comic Sans MS" w:hAnsi="Comic Sans MS"/>
          <w:color w:val="000000" w:themeColor="text1"/>
          <w:sz w:val="24"/>
          <w:szCs w:val="24"/>
        </w:rPr>
        <w:t xml:space="preserve"> meeting the needs</w:t>
      </w:r>
      <w:r w:rsidR="00965934" w:rsidRPr="00171C2E">
        <w:rPr>
          <w:rFonts w:ascii="Comic Sans MS" w:hAnsi="Comic Sans MS"/>
          <w:color w:val="000000" w:themeColor="text1"/>
          <w:sz w:val="24"/>
          <w:szCs w:val="24"/>
        </w:rPr>
        <w:t xml:space="preserve"> of its members and Registrants,</w:t>
      </w:r>
      <w:r w:rsidRPr="00171C2E">
        <w:rPr>
          <w:rFonts w:ascii="Comic Sans MS" w:hAnsi="Comic Sans MS"/>
          <w:color w:val="000000" w:themeColor="text1"/>
          <w:sz w:val="24"/>
          <w:szCs w:val="24"/>
        </w:rPr>
        <w:t xml:space="preserve"> main</w:t>
      </w:r>
      <w:r w:rsidR="00965934" w:rsidRPr="00171C2E">
        <w:rPr>
          <w:rFonts w:ascii="Comic Sans MS" w:hAnsi="Comic Sans MS"/>
          <w:color w:val="000000" w:themeColor="text1"/>
          <w:sz w:val="24"/>
          <w:szCs w:val="24"/>
        </w:rPr>
        <w:t>taining its professional status,</w:t>
      </w:r>
      <w:r w:rsidRPr="00171C2E">
        <w:rPr>
          <w:rFonts w:ascii="Comic Sans MS" w:hAnsi="Comic Sans MS"/>
          <w:color w:val="000000" w:themeColor="text1"/>
          <w:sz w:val="24"/>
          <w:szCs w:val="24"/>
        </w:rPr>
        <w:t xml:space="preserve"> overseeing complaints and public protection</w:t>
      </w:r>
      <w:r w:rsidR="00BF2831">
        <w:rPr>
          <w:rFonts w:ascii="Comic Sans MS" w:hAnsi="Comic Sans MS"/>
          <w:color w:val="000000" w:themeColor="text1"/>
          <w:sz w:val="24"/>
          <w:szCs w:val="24"/>
        </w:rPr>
        <w:t>,</w:t>
      </w:r>
      <w:r w:rsidRPr="00171C2E">
        <w:rPr>
          <w:rFonts w:ascii="Comic Sans MS" w:hAnsi="Comic Sans MS"/>
          <w:color w:val="000000" w:themeColor="text1"/>
          <w:sz w:val="24"/>
          <w:szCs w:val="24"/>
        </w:rPr>
        <w:t xml:space="preserve"> and growing into an important player in the therapeutic arena.</w:t>
      </w:r>
    </w:p>
    <w:p w14:paraId="45A02ACB" w14:textId="3776E6B2" w:rsidR="00205B16" w:rsidRPr="00171C2E" w:rsidRDefault="00247927" w:rsidP="00205B16">
      <w:pPr>
        <w:pStyle w:val="ListParagraph"/>
        <w:jc w:val="both"/>
        <w:rPr>
          <w:rFonts w:ascii="Comic Sans MS" w:hAnsi="Comic Sans MS"/>
          <w:color w:val="000000" w:themeColor="text1"/>
          <w:sz w:val="24"/>
          <w:szCs w:val="24"/>
        </w:rPr>
      </w:pPr>
      <w:r w:rsidRPr="00171C2E">
        <w:rPr>
          <w:rFonts w:ascii="Comic Sans MS" w:hAnsi="Comic Sans MS"/>
          <w:color w:val="000000" w:themeColor="text1"/>
          <w:sz w:val="24"/>
          <w:szCs w:val="24"/>
        </w:rPr>
        <w:t xml:space="preserve">There is also awareness that nothing is ever perfect, and </w:t>
      </w:r>
      <w:r w:rsidR="00BF2831">
        <w:rPr>
          <w:rFonts w:ascii="Comic Sans MS" w:hAnsi="Comic Sans MS"/>
          <w:color w:val="000000" w:themeColor="text1"/>
          <w:sz w:val="24"/>
          <w:szCs w:val="24"/>
        </w:rPr>
        <w:t xml:space="preserve">that </w:t>
      </w:r>
      <w:r w:rsidRPr="00171C2E">
        <w:rPr>
          <w:rFonts w:ascii="Comic Sans MS" w:hAnsi="Comic Sans MS"/>
          <w:color w:val="000000" w:themeColor="text1"/>
          <w:sz w:val="24"/>
          <w:szCs w:val="24"/>
        </w:rPr>
        <w:t>t</w:t>
      </w:r>
      <w:r w:rsidR="00205B16" w:rsidRPr="00171C2E">
        <w:rPr>
          <w:rFonts w:ascii="Comic Sans MS" w:hAnsi="Comic Sans MS"/>
          <w:color w:val="000000" w:themeColor="text1"/>
          <w:sz w:val="24"/>
          <w:szCs w:val="24"/>
        </w:rPr>
        <w:t>here</w:t>
      </w:r>
      <w:r w:rsidRPr="00171C2E">
        <w:rPr>
          <w:rFonts w:ascii="Comic Sans MS" w:hAnsi="Comic Sans MS"/>
          <w:color w:val="000000" w:themeColor="text1"/>
          <w:sz w:val="24"/>
          <w:szCs w:val="24"/>
        </w:rPr>
        <w:t xml:space="preserve"> is always room for improvement. C</w:t>
      </w:r>
      <w:r w:rsidR="00205B16" w:rsidRPr="00171C2E">
        <w:rPr>
          <w:rFonts w:ascii="Comic Sans MS" w:hAnsi="Comic Sans MS"/>
          <w:color w:val="000000" w:themeColor="text1"/>
          <w:sz w:val="24"/>
          <w:szCs w:val="24"/>
        </w:rPr>
        <w:t xml:space="preserve">hanges are inevitable in all areas of marketing, advertising, communication and the promotion of all that </w:t>
      </w:r>
      <w:r w:rsidR="00965934" w:rsidRPr="00171C2E">
        <w:rPr>
          <w:rFonts w:ascii="Comic Sans MS" w:hAnsi="Comic Sans MS"/>
          <w:color w:val="000000" w:themeColor="text1"/>
          <w:sz w:val="24"/>
          <w:szCs w:val="24"/>
        </w:rPr>
        <w:t>the Societies</w:t>
      </w:r>
      <w:r w:rsidR="00994DC3" w:rsidRPr="00171C2E">
        <w:rPr>
          <w:rFonts w:ascii="Comic Sans MS" w:hAnsi="Comic Sans MS"/>
          <w:color w:val="000000" w:themeColor="text1"/>
          <w:sz w:val="24"/>
          <w:szCs w:val="24"/>
        </w:rPr>
        <w:t xml:space="preserve"> </w:t>
      </w:r>
      <w:r w:rsidR="00965934" w:rsidRPr="00171C2E">
        <w:rPr>
          <w:rFonts w:ascii="Comic Sans MS" w:hAnsi="Comic Sans MS"/>
          <w:color w:val="000000" w:themeColor="text1"/>
          <w:sz w:val="24"/>
          <w:szCs w:val="24"/>
        </w:rPr>
        <w:t>represents</w:t>
      </w:r>
      <w:r w:rsidR="00205B16" w:rsidRPr="00171C2E">
        <w:rPr>
          <w:rFonts w:ascii="Comic Sans MS" w:hAnsi="Comic Sans MS"/>
          <w:color w:val="000000" w:themeColor="text1"/>
          <w:sz w:val="24"/>
          <w:szCs w:val="24"/>
        </w:rPr>
        <w:t>. The Societies recognise that there is no room for complacency. Th</w:t>
      </w:r>
      <w:r w:rsidRPr="00171C2E">
        <w:rPr>
          <w:rFonts w:ascii="Comic Sans MS" w:hAnsi="Comic Sans MS"/>
          <w:color w:val="000000" w:themeColor="text1"/>
          <w:sz w:val="24"/>
          <w:szCs w:val="24"/>
        </w:rPr>
        <w:t xml:space="preserve">e visit by the IA </w:t>
      </w:r>
      <w:r w:rsidR="00965934" w:rsidRPr="00171C2E">
        <w:rPr>
          <w:rFonts w:ascii="Comic Sans MS" w:hAnsi="Comic Sans MS"/>
          <w:color w:val="000000" w:themeColor="text1"/>
          <w:sz w:val="24"/>
          <w:szCs w:val="24"/>
        </w:rPr>
        <w:t xml:space="preserve">concludes </w:t>
      </w:r>
      <w:r w:rsidRPr="00171C2E">
        <w:rPr>
          <w:rFonts w:ascii="Comic Sans MS" w:hAnsi="Comic Sans MS"/>
          <w:color w:val="000000" w:themeColor="text1"/>
          <w:sz w:val="24"/>
          <w:szCs w:val="24"/>
        </w:rPr>
        <w:t xml:space="preserve"> that </w:t>
      </w:r>
      <w:r w:rsidR="00205B16" w:rsidRPr="00171C2E">
        <w:rPr>
          <w:rFonts w:ascii="Comic Sans MS" w:hAnsi="Comic Sans MS"/>
          <w:color w:val="000000" w:themeColor="text1"/>
          <w:sz w:val="24"/>
          <w:szCs w:val="24"/>
        </w:rPr>
        <w:t xml:space="preserve">the Societies </w:t>
      </w:r>
      <w:r w:rsidRPr="00171C2E">
        <w:rPr>
          <w:rFonts w:ascii="Comic Sans MS" w:hAnsi="Comic Sans MS"/>
          <w:color w:val="000000" w:themeColor="text1"/>
          <w:sz w:val="24"/>
          <w:szCs w:val="24"/>
        </w:rPr>
        <w:t>remain committed</w:t>
      </w:r>
      <w:r w:rsidR="00205B16" w:rsidRPr="00171C2E">
        <w:rPr>
          <w:rFonts w:ascii="Comic Sans MS" w:hAnsi="Comic Sans MS"/>
          <w:color w:val="000000" w:themeColor="text1"/>
          <w:sz w:val="24"/>
          <w:szCs w:val="24"/>
        </w:rPr>
        <w:t xml:space="preserve"> to maintaining the standards and principles of a Professional Body seeking to represent a large and growing cohort of professional and would-be professional therapists and counsellors, together with training bodies and organisations.</w:t>
      </w:r>
      <w:r w:rsidR="000B3FDB" w:rsidRPr="00171C2E">
        <w:rPr>
          <w:rFonts w:ascii="Comic Sans MS" w:hAnsi="Comic Sans MS"/>
          <w:color w:val="000000" w:themeColor="text1"/>
          <w:sz w:val="24"/>
          <w:szCs w:val="24"/>
        </w:rPr>
        <w:t xml:space="preserve"> </w:t>
      </w:r>
    </w:p>
    <w:p w14:paraId="086DBC9D" w14:textId="68B6D398" w:rsidR="00205B16" w:rsidRPr="00171C2E" w:rsidRDefault="00205B16" w:rsidP="00205B16">
      <w:pPr>
        <w:pStyle w:val="ListParagraph"/>
        <w:jc w:val="both"/>
        <w:rPr>
          <w:rFonts w:ascii="Comic Sans MS" w:hAnsi="Comic Sans MS"/>
          <w:color w:val="000000" w:themeColor="text1"/>
          <w:sz w:val="24"/>
          <w:szCs w:val="24"/>
        </w:rPr>
      </w:pPr>
      <w:r w:rsidRPr="00171C2E">
        <w:rPr>
          <w:rFonts w:ascii="Comic Sans MS" w:hAnsi="Comic Sans MS"/>
          <w:color w:val="000000" w:themeColor="text1"/>
          <w:sz w:val="24"/>
          <w:szCs w:val="24"/>
        </w:rPr>
        <w:t>The purpose of this Report has been to provide a</w:t>
      </w:r>
      <w:r w:rsidR="009522C3" w:rsidRPr="00171C2E">
        <w:rPr>
          <w:rFonts w:ascii="Comic Sans MS" w:hAnsi="Comic Sans MS"/>
          <w:color w:val="000000" w:themeColor="text1"/>
          <w:sz w:val="24"/>
          <w:szCs w:val="24"/>
        </w:rPr>
        <w:t>n appraisal and</w:t>
      </w:r>
      <w:r w:rsidRPr="00171C2E">
        <w:rPr>
          <w:rFonts w:ascii="Comic Sans MS" w:hAnsi="Comic Sans MS"/>
          <w:color w:val="000000" w:themeColor="text1"/>
          <w:sz w:val="24"/>
          <w:szCs w:val="24"/>
        </w:rPr>
        <w:t xml:space="preserve"> overview of the work of the Societies as observed during the Independent Assessor’s site visit, and to highlight good practice</w:t>
      </w:r>
      <w:r w:rsidR="009522C3" w:rsidRPr="00171C2E">
        <w:rPr>
          <w:rFonts w:ascii="Comic Sans MS" w:hAnsi="Comic Sans MS"/>
          <w:color w:val="000000" w:themeColor="text1"/>
          <w:sz w:val="24"/>
          <w:szCs w:val="24"/>
        </w:rPr>
        <w:t xml:space="preserve"> and identify any areas for improvement</w:t>
      </w:r>
      <w:r w:rsidRPr="00171C2E">
        <w:rPr>
          <w:rFonts w:ascii="Comic Sans MS" w:hAnsi="Comic Sans MS"/>
          <w:color w:val="000000" w:themeColor="text1"/>
          <w:sz w:val="24"/>
          <w:szCs w:val="24"/>
        </w:rPr>
        <w:t>. At the same time, the intention was also to raise awareness of any concerns observed during the visit. This Report concludes that no major concerns were identified for action in the immediate future</w:t>
      </w:r>
      <w:r w:rsidR="00AB3A9A" w:rsidRPr="00171C2E">
        <w:rPr>
          <w:rFonts w:ascii="Comic Sans MS" w:hAnsi="Comic Sans MS"/>
          <w:color w:val="000000" w:themeColor="text1"/>
          <w:sz w:val="24"/>
          <w:szCs w:val="24"/>
        </w:rPr>
        <w:t>.</w:t>
      </w:r>
      <w:r w:rsidRPr="00171C2E">
        <w:rPr>
          <w:rFonts w:ascii="Comic Sans MS" w:hAnsi="Comic Sans MS"/>
          <w:color w:val="000000" w:themeColor="text1"/>
          <w:sz w:val="24"/>
          <w:szCs w:val="24"/>
        </w:rPr>
        <w:t xml:space="preserve"> </w:t>
      </w:r>
    </w:p>
    <w:p w14:paraId="74E993B2" w14:textId="78C2496F" w:rsidR="00205B16" w:rsidRPr="00171C2E" w:rsidRDefault="00E9224A" w:rsidP="00205B16">
      <w:pPr>
        <w:pStyle w:val="ListParagraph"/>
        <w:jc w:val="both"/>
        <w:rPr>
          <w:rFonts w:ascii="Comic Sans MS" w:hAnsi="Comic Sans MS"/>
          <w:color w:val="000000" w:themeColor="text1"/>
          <w:sz w:val="24"/>
          <w:szCs w:val="24"/>
        </w:rPr>
      </w:pPr>
      <w:r w:rsidRPr="00171C2E">
        <w:rPr>
          <w:rFonts w:ascii="Comic Sans MS" w:hAnsi="Comic Sans MS"/>
          <w:color w:val="000000" w:themeColor="text1"/>
          <w:sz w:val="24"/>
          <w:szCs w:val="24"/>
        </w:rPr>
        <w:t>It is important to record that all objective and action points from the previous IA Report have been achieved.</w:t>
      </w:r>
    </w:p>
    <w:p w14:paraId="3FD40A80" w14:textId="7FB7793F" w:rsidR="00205B16" w:rsidRPr="00171C2E" w:rsidRDefault="00205B16" w:rsidP="00205B16">
      <w:pPr>
        <w:pStyle w:val="ListParagraph"/>
        <w:jc w:val="both"/>
        <w:rPr>
          <w:rFonts w:ascii="Comic Sans MS" w:hAnsi="Comic Sans MS"/>
          <w:color w:val="000000" w:themeColor="text1"/>
          <w:sz w:val="24"/>
          <w:szCs w:val="24"/>
        </w:rPr>
      </w:pPr>
      <w:r w:rsidRPr="00171C2E">
        <w:rPr>
          <w:rFonts w:ascii="Comic Sans MS" w:hAnsi="Comic Sans MS"/>
          <w:color w:val="000000" w:themeColor="text1"/>
          <w:sz w:val="24"/>
          <w:szCs w:val="24"/>
        </w:rPr>
        <w:t>Th</w:t>
      </w:r>
      <w:r w:rsidR="00BF2831">
        <w:rPr>
          <w:rFonts w:ascii="Comic Sans MS" w:hAnsi="Comic Sans MS"/>
          <w:color w:val="000000" w:themeColor="text1"/>
          <w:sz w:val="24"/>
          <w:szCs w:val="24"/>
        </w:rPr>
        <w:t>e Independent Assessor</w:t>
      </w:r>
      <w:r w:rsidRPr="00171C2E">
        <w:rPr>
          <w:rFonts w:ascii="Comic Sans MS" w:hAnsi="Comic Sans MS"/>
          <w:color w:val="000000" w:themeColor="text1"/>
          <w:sz w:val="24"/>
          <w:szCs w:val="24"/>
        </w:rPr>
        <w:t xml:space="preserve"> presents and commends this Report as representing the comprehensive findings of an extensive analysis of the Societies work ascertained during the visit of the Independent Assessor to the National Counselling Society and National Hypnotherapy Society on </w:t>
      </w:r>
      <w:r w:rsidR="00782083">
        <w:rPr>
          <w:rFonts w:ascii="Comic Sans MS" w:hAnsi="Comic Sans MS"/>
          <w:color w:val="000000" w:themeColor="text1"/>
          <w:sz w:val="24"/>
          <w:szCs w:val="24"/>
        </w:rPr>
        <w:t xml:space="preserve">Wednesday </w:t>
      </w:r>
      <w:bookmarkStart w:id="0" w:name="_GoBack"/>
      <w:bookmarkEnd w:id="0"/>
      <w:r w:rsidR="00E9224A" w:rsidRPr="00171C2E">
        <w:rPr>
          <w:rFonts w:ascii="Comic Sans MS" w:hAnsi="Comic Sans MS"/>
          <w:color w:val="000000" w:themeColor="text1"/>
          <w:sz w:val="24"/>
          <w:szCs w:val="24"/>
        </w:rPr>
        <w:t xml:space="preserve">October </w:t>
      </w:r>
      <w:r w:rsidR="00CF3AA3" w:rsidRPr="00171C2E">
        <w:rPr>
          <w:rFonts w:ascii="Comic Sans MS" w:hAnsi="Comic Sans MS"/>
          <w:color w:val="000000" w:themeColor="text1"/>
          <w:sz w:val="24"/>
          <w:szCs w:val="24"/>
        </w:rPr>
        <w:t>11</w:t>
      </w:r>
      <w:r w:rsidR="00CF3AA3" w:rsidRPr="00171C2E">
        <w:rPr>
          <w:rFonts w:ascii="Comic Sans MS" w:hAnsi="Comic Sans MS"/>
          <w:color w:val="000000" w:themeColor="text1"/>
          <w:sz w:val="24"/>
          <w:szCs w:val="24"/>
          <w:vertAlign w:val="superscript"/>
        </w:rPr>
        <w:t>th</w:t>
      </w:r>
      <w:r w:rsidR="00F2358B" w:rsidRPr="00171C2E">
        <w:rPr>
          <w:rFonts w:ascii="Comic Sans MS" w:hAnsi="Comic Sans MS"/>
          <w:color w:val="000000" w:themeColor="text1"/>
          <w:sz w:val="24"/>
          <w:szCs w:val="24"/>
        </w:rPr>
        <w:t>, 2017</w:t>
      </w:r>
      <w:r w:rsidRPr="00171C2E">
        <w:rPr>
          <w:rFonts w:ascii="Comic Sans MS" w:hAnsi="Comic Sans MS"/>
          <w:color w:val="000000" w:themeColor="text1"/>
          <w:sz w:val="24"/>
          <w:szCs w:val="24"/>
        </w:rPr>
        <w:t>.</w:t>
      </w:r>
    </w:p>
    <w:p w14:paraId="44A3ADA3" w14:textId="77777777" w:rsidR="00205B16" w:rsidRPr="00D65C2F" w:rsidRDefault="00205B16" w:rsidP="00205B16">
      <w:pPr>
        <w:pStyle w:val="ListParagraph"/>
        <w:jc w:val="both"/>
        <w:rPr>
          <w:rFonts w:ascii="Comic Sans MS" w:hAnsi="Comic Sans MS"/>
          <w:color w:val="000000" w:themeColor="text1"/>
          <w:sz w:val="24"/>
          <w:szCs w:val="24"/>
        </w:rPr>
      </w:pPr>
      <w:r w:rsidRPr="00D65C2F">
        <w:rPr>
          <w:noProof/>
          <w:color w:val="000000" w:themeColor="text1"/>
          <w:sz w:val="24"/>
          <w:szCs w:val="24"/>
          <w:lang w:eastAsia="en-US" w:bidi="ar-SA"/>
        </w:rPr>
        <w:drawing>
          <wp:inline distT="0" distB="0" distL="0" distR="0" wp14:anchorId="3AA8C52C" wp14:editId="77A0F82E">
            <wp:extent cx="1323367" cy="628427"/>
            <wp:effectExtent l="19050" t="0" r="0" b="0"/>
            <wp:docPr id="8" name="Picture 1" descr="71832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1832DAD"/>
                    <pic:cNvPicPr>
                      <a:picLocks noChangeAspect="1" noChangeArrowheads="1"/>
                    </pic:cNvPicPr>
                  </pic:nvPicPr>
                  <pic:blipFill>
                    <a:blip r:embed="rId10"/>
                    <a:srcRect/>
                    <a:stretch>
                      <a:fillRect/>
                    </a:stretch>
                  </pic:blipFill>
                  <pic:spPr bwMode="auto">
                    <a:xfrm>
                      <a:off x="0" y="0"/>
                      <a:ext cx="1323367" cy="632297"/>
                    </a:xfrm>
                    <a:prstGeom prst="rect">
                      <a:avLst/>
                    </a:prstGeom>
                    <a:noFill/>
                    <a:ln w="9525">
                      <a:noFill/>
                      <a:miter lim="800000"/>
                      <a:headEnd/>
                      <a:tailEnd/>
                    </a:ln>
                  </pic:spPr>
                </pic:pic>
              </a:graphicData>
            </a:graphic>
          </wp:inline>
        </w:drawing>
      </w:r>
    </w:p>
    <w:p w14:paraId="4D1AB95F" w14:textId="729B2A6F" w:rsidR="00205B16" w:rsidRPr="00D65C2F" w:rsidRDefault="00205B16" w:rsidP="00205B16">
      <w:pPr>
        <w:pStyle w:val="ListParagraph"/>
        <w:jc w:val="both"/>
        <w:rPr>
          <w:rFonts w:ascii="Comic Sans MS" w:hAnsi="Comic Sans MS"/>
          <w:b/>
          <w:color w:val="000000" w:themeColor="text1"/>
          <w:sz w:val="16"/>
          <w:szCs w:val="16"/>
        </w:rPr>
      </w:pPr>
      <w:r w:rsidRPr="00D65C2F">
        <w:rPr>
          <w:rFonts w:ascii="Comic Sans MS" w:hAnsi="Comic Sans MS"/>
          <w:color w:val="000000" w:themeColor="text1"/>
          <w:sz w:val="24"/>
          <w:szCs w:val="24"/>
        </w:rPr>
        <w:t>Dr</w:t>
      </w:r>
      <w:r w:rsidR="006A3B52">
        <w:rPr>
          <w:rFonts w:ascii="Comic Sans MS" w:hAnsi="Comic Sans MS"/>
          <w:color w:val="000000" w:themeColor="text1"/>
          <w:sz w:val="24"/>
          <w:szCs w:val="24"/>
        </w:rPr>
        <w:t>.</w:t>
      </w:r>
      <w:r w:rsidRPr="00D65C2F">
        <w:rPr>
          <w:rFonts w:ascii="Comic Sans MS" w:hAnsi="Comic Sans MS"/>
          <w:color w:val="000000" w:themeColor="text1"/>
          <w:sz w:val="24"/>
          <w:szCs w:val="24"/>
        </w:rPr>
        <w:t xml:space="preserve"> Phillip A Rees</w:t>
      </w:r>
      <w:r w:rsidR="00E9224A" w:rsidRPr="00D65C2F">
        <w:rPr>
          <w:rFonts w:ascii="Comic Sans MS" w:hAnsi="Comic Sans MS"/>
          <w:color w:val="000000" w:themeColor="text1"/>
          <w:sz w:val="24"/>
          <w:szCs w:val="24"/>
        </w:rPr>
        <w:t xml:space="preserve"> </w:t>
      </w:r>
      <w:r w:rsidRPr="00D65C2F">
        <w:rPr>
          <w:rFonts w:ascii="Comic Sans MS" w:hAnsi="Comic Sans MS"/>
          <w:b/>
          <w:color w:val="000000" w:themeColor="text1"/>
          <w:sz w:val="16"/>
          <w:szCs w:val="16"/>
        </w:rPr>
        <w:t>BA(Hons),</w:t>
      </w:r>
      <w:r w:rsidR="00B40711">
        <w:rPr>
          <w:rFonts w:ascii="Comic Sans MS" w:hAnsi="Comic Sans MS"/>
          <w:b/>
          <w:color w:val="000000" w:themeColor="text1"/>
          <w:sz w:val="16"/>
          <w:szCs w:val="16"/>
        </w:rPr>
        <w:t>ThD,</w:t>
      </w:r>
      <w:r w:rsidRPr="00D65C2F">
        <w:rPr>
          <w:rFonts w:ascii="Comic Sans MS" w:hAnsi="Comic Sans MS"/>
          <w:b/>
          <w:color w:val="000000" w:themeColor="text1"/>
          <w:sz w:val="16"/>
          <w:szCs w:val="16"/>
        </w:rPr>
        <w:t xml:space="preserve"> PhD(Psychology), DipCPC, DipPTSC, CertSuper, MISMA, FCollT, FRSA</w:t>
      </w:r>
    </w:p>
    <w:p w14:paraId="1779E285" w14:textId="7AE27F3D" w:rsidR="00E9224A" w:rsidRPr="00D65C2F" w:rsidRDefault="00205B16" w:rsidP="00F2358B">
      <w:pPr>
        <w:pStyle w:val="ListParagraph"/>
        <w:jc w:val="both"/>
        <w:rPr>
          <w:color w:val="000000" w:themeColor="text1"/>
        </w:rPr>
      </w:pPr>
      <w:r w:rsidRPr="00D65C2F">
        <w:rPr>
          <w:rFonts w:ascii="Comic Sans MS" w:hAnsi="Comic Sans MS"/>
          <w:b/>
          <w:color w:val="000000" w:themeColor="text1"/>
          <w:sz w:val="24"/>
          <w:szCs w:val="24"/>
        </w:rPr>
        <w:t>Independent Assessor</w:t>
      </w:r>
    </w:p>
    <w:p w14:paraId="39F3CB3A" w14:textId="77777777" w:rsidR="00E9224A" w:rsidRPr="00D65C2F" w:rsidRDefault="00E9224A" w:rsidP="00205B16">
      <w:pPr>
        <w:pStyle w:val="BodyText3"/>
        <w:rPr>
          <w:color w:val="000000" w:themeColor="text1"/>
        </w:rPr>
      </w:pPr>
    </w:p>
    <w:p w14:paraId="58C851C7" w14:textId="77777777" w:rsidR="00E9224A" w:rsidRPr="00D65C2F" w:rsidRDefault="00E9224A" w:rsidP="00205B16">
      <w:pPr>
        <w:pStyle w:val="BodyText3"/>
        <w:rPr>
          <w:color w:val="000000" w:themeColor="text1"/>
        </w:rPr>
      </w:pPr>
    </w:p>
    <w:p w14:paraId="17F613BD" w14:textId="77777777" w:rsidR="00E9224A" w:rsidRPr="00D65C2F" w:rsidRDefault="00E9224A" w:rsidP="00205B16">
      <w:pPr>
        <w:pStyle w:val="BodyText3"/>
        <w:rPr>
          <w:color w:val="000000" w:themeColor="text1"/>
        </w:rPr>
      </w:pPr>
    </w:p>
    <w:p w14:paraId="56600855" w14:textId="77777777" w:rsidR="00E9224A" w:rsidRPr="00D65C2F" w:rsidRDefault="00E9224A" w:rsidP="00205B16">
      <w:pPr>
        <w:pStyle w:val="BodyText3"/>
        <w:rPr>
          <w:color w:val="000000" w:themeColor="text1"/>
        </w:rPr>
      </w:pPr>
    </w:p>
    <w:p w14:paraId="7AF04E25" w14:textId="600840DF" w:rsidR="00205B16" w:rsidRPr="00D65C2F" w:rsidRDefault="00205B16" w:rsidP="00205B16">
      <w:pPr>
        <w:pStyle w:val="BodyText3"/>
        <w:rPr>
          <w:color w:val="000000" w:themeColor="text1"/>
        </w:rPr>
      </w:pPr>
      <w:r w:rsidRPr="00D65C2F">
        <w:rPr>
          <w:color w:val="000000" w:themeColor="text1"/>
        </w:rPr>
        <w:t>Dr Phillip A</w:t>
      </w:r>
      <w:r w:rsidR="007B3206">
        <w:rPr>
          <w:color w:val="000000" w:themeColor="text1"/>
        </w:rPr>
        <w:t>.</w:t>
      </w:r>
      <w:r w:rsidRPr="00D65C2F">
        <w:rPr>
          <w:color w:val="000000" w:themeColor="text1"/>
        </w:rPr>
        <w:t xml:space="preserve"> Rees, Independent Assessor</w:t>
      </w:r>
    </w:p>
    <w:p w14:paraId="6FF2E9A9" w14:textId="77777777" w:rsidR="00205B16" w:rsidRPr="00D65C2F" w:rsidRDefault="00205B16" w:rsidP="00205B16">
      <w:pPr>
        <w:pStyle w:val="BodyText3"/>
        <w:rPr>
          <w:color w:val="000000" w:themeColor="text1"/>
        </w:rPr>
      </w:pPr>
      <w:r w:rsidRPr="00D65C2F">
        <w:rPr>
          <w:color w:val="000000" w:themeColor="text1"/>
        </w:rPr>
        <w:t>Registered MBACP Senior Accredited Counsellor/Psychotherapist</w:t>
      </w:r>
    </w:p>
    <w:p w14:paraId="36AD8A8B" w14:textId="31B3CF12" w:rsidR="00205B16" w:rsidRPr="003C5B8C" w:rsidRDefault="00205B16" w:rsidP="00205B16">
      <w:pPr>
        <w:pStyle w:val="BodyText3"/>
        <w:rPr>
          <w:rFonts w:ascii="Comic Sans MS" w:hAnsi="Comic Sans MS"/>
          <w:b w:val="0"/>
          <w:color w:val="auto"/>
          <w:sz w:val="24"/>
          <w:szCs w:val="24"/>
        </w:rPr>
      </w:pPr>
      <w:r w:rsidRPr="00D65C2F">
        <w:rPr>
          <w:color w:val="000000" w:themeColor="text1"/>
        </w:rPr>
        <w:t>Fellow of Ch</w:t>
      </w:r>
      <w:r w:rsidRPr="009B78A0">
        <w:rPr>
          <w:color w:val="000066"/>
        </w:rPr>
        <w:t>artered Institute of Educational Assessors</w:t>
      </w:r>
    </w:p>
    <w:sectPr w:rsidR="00205B16" w:rsidRPr="003C5B8C" w:rsidSect="000A0427">
      <w:headerReference w:type="default" r:id="rId11"/>
      <w:footerReference w:type="default" r:id="rId12"/>
      <w:pgSz w:w="12240" w:h="15840" w:code="1"/>
      <w:pgMar w:top="1080" w:right="1080" w:bottom="1080" w:left="1080" w:header="720" w:footer="1138"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4F126" w14:textId="77777777" w:rsidR="002277FA" w:rsidRDefault="002277FA">
      <w:pPr>
        <w:spacing w:after="0" w:line="240" w:lineRule="auto"/>
      </w:pPr>
      <w:r>
        <w:separator/>
      </w:r>
    </w:p>
  </w:endnote>
  <w:endnote w:type="continuationSeparator" w:id="0">
    <w:p w14:paraId="4D79A400" w14:textId="77777777" w:rsidR="002277FA" w:rsidRDefault="00227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entury Schoolbook">
    <w:panose1 w:val="020406040505050203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Arial Rounded MT Bold">
    <w:panose1 w:val="020F070403050403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Algerian">
    <w:altName w:val="Harrington"/>
    <w:charset w:val="00"/>
    <w:family w:val="decorativ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536"/>
      <w:gridCol w:w="1008"/>
      <w:gridCol w:w="4536"/>
    </w:tblGrid>
    <w:tr w:rsidR="001F0D5F" w:rsidRPr="00E455E4" w14:paraId="737ECF2D" w14:textId="77777777" w:rsidTr="00E455E4">
      <w:trPr>
        <w:trHeight w:val="151"/>
      </w:trPr>
      <w:tc>
        <w:tcPr>
          <w:tcW w:w="2250" w:type="pct"/>
          <w:tcBorders>
            <w:bottom w:val="single" w:sz="4" w:space="0" w:color="FE8637"/>
          </w:tcBorders>
        </w:tcPr>
        <w:p w14:paraId="096763B6" w14:textId="77777777" w:rsidR="001F0D5F" w:rsidRPr="00E455E4" w:rsidRDefault="002277FA">
          <w:pPr>
            <w:pStyle w:val="Header"/>
            <w:rPr>
              <w:rFonts w:eastAsia="Times New Roman" w:cs="Times New Roman"/>
              <w:b/>
              <w:bCs/>
              <w:sz w:val="24"/>
              <w:szCs w:val="24"/>
            </w:rPr>
          </w:pPr>
        </w:p>
      </w:tc>
      <w:tc>
        <w:tcPr>
          <w:tcW w:w="500" w:type="pct"/>
          <w:vMerge w:val="restart"/>
          <w:noWrap/>
          <w:vAlign w:val="center"/>
        </w:tcPr>
        <w:p w14:paraId="5E68E0DB" w14:textId="77777777" w:rsidR="001F0D5F" w:rsidRPr="00E455E4" w:rsidRDefault="00E51CAE">
          <w:pPr>
            <w:pStyle w:val="NoSpacing"/>
          </w:pPr>
          <w:r w:rsidRPr="00E455E4">
            <w:rPr>
              <w:b/>
            </w:rPr>
            <w:t xml:space="preserve">Page </w:t>
          </w:r>
          <w:r w:rsidRPr="00E455E4">
            <w:fldChar w:fldCharType="begin"/>
          </w:r>
          <w:r w:rsidRPr="00E455E4">
            <w:instrText xml:space="preserve"> PAGE  \* MERGEFORMAT </w:instrText>
          </w:r>
          <w:r w:rsidRPr="00E455E4">
            <w:fldChar w:fldCharType="separate"/>
          </w:r>
          <w:r w:rsidR="00782083" w:rsidRPr="00782083">
            <w:rPr>
              <w:b/>
              <w:noProof/>
            </w:rPr>
            <w:t>10</w:t>
          </w:r>
          <w:r w:rsidRPr="00E455E4">
            <w:rPr>
              <w:b/>
              <w:noProof/>
            </w:rPr>
            <w:fldChar w:fldCharType="end"/>
          </w:r>
        </w:p>
      </w:tc>
      <w:tc>
        <w:tcPr>
          <w:tcW w:w="2250" w:type="pct"/>
          <w:tcBorders>
            <w:bottom w:val="single" w:sz="4" w:space="0" w:color="FE8637"/>
          </w:tcBorders>
        </w:tcPr>
        <w:p w14:paraId="7887240C" w14:textId="77777777" w:rsidR="001F0D5F" w:rsidRPr="00E455E4" w:rsidRDefault="002277FA">
          <w:pPr>
            <w:pStyle w:val="Header"/>
            <w:rPr>
              <w:rFonts w:eastAsia="Times New Roman" w:cs="Times New Roman"/>
              <w:b/>
              <w:bCs/>
            </w:rPr>
          </w:pPr>
        </w:p>
      </w:tc>
    </w:tr>
    <w:tr w:rsidR="001F0D5F" w:rsidRPr="00E455E4" w14:paraId="411320BF" w14:textId="77777777" w:rsidTr="00E455E4">
      <w:trPr>
        <w:trHeight w:val="150"/>
      </w:trPr>
      <w:tc>
        <w:tcPr>
          <w:tcW w:w="2250" w:type="pct"/>
          <w:tcBorders>
            <w:top w:val="single" w:sz="4" w:space="0" w:color="FE8637"/>
          </w:tcBorders>
        </w:tcPr>
        <w:p w14:paraId="62DEE410" w14:textId="0158728C" w:rsidR="001F0D5F" w:rsidRPr="00E455E4" w:rsidRDefault="00E51CAE" w:rsidP="00C70774">
          <w:pPr>
            <w:pStyle w:val="Header"/>
            <w:rPr>
              <w:rFonts w:ascii="Arial" w:eastAsia="Times New Roman" w:hAnsi="Arial" w:cs="Arial"/>
              <w:b/>
              <w:bCs/>
              <w:sz w:val="24"/>
              <w:szCs w:val="24"/>
              <w:vertAlign w:val="superscript"/>
            </w:rPr>
          </w:pPr>
          <w:r>
            <w:rPr>
              <w:rFonts w:ascii="Arial" w:eastAsia="Times New Roman" w:hAnsi="Arial" w:cs="Arial"/>
              <w:b/>
              <w:bCs/>
              <w:sz w:val="24"/>
              <w:szCs w:val="24"/>
              <w:vertAlign w:val="superscript"/>
            </w:rPr>
            <w:t>Dr Phillip A Rees – Autumn 201</w:t>
          </w:r>
          <w:r w:rsidR="00F2358B">
            <w:rPr>
              <w:rFonts w:ascii="Arial" w:eastAsia="Times New Roman" w:hAnsi="Arial" w:cs="Arial"/>
              <w:b/>
              <w:bCs/>
              <w:sz w:val="24"/>
              <w:szCs w:val="24"/>
              <w:vertAlign w:val="superscript"/>
            </w:rPr>
            <w:t>7</w:t>
          </w:r>
        </w:p>
      </w:tc>
      <w:tc>
        <w:tcPr>
          <w:tcW w:w="500" w:type="pct"/>
          <w:vMerge/>
        </w:tcPr>
        <w:p w14:paraId="1BE01740" w14:textId="77777777" w:rsidR="001F0D5F" w:rsidRPr="00E455E4" w:rsidRDefault="002277FA">
          <w:pPr>
            <w:pStyle w:val="Header"/>
            <w:jc w:val="center"/>
            <w:rPr>
              <w:rFonts w:eastAsia="Times New Roman" w:cs="Times New Roman"/>
              <w:b/>
              <w:bCs/>
            </w:rPr>
          </w:pPr>
        </w:p>
      </w:tc>
      <w:tc>
        <w:tcPr>
          <w:tcW w:w="2250" w:type="pct"/>
          <w:tcBorders>
            <w:top w:val="single" w:sz="4" w:space="0" w:color="FE8637"/>
          </w:tcBorders>
        </w:tcPr>
        <w:p w14:paraId="7EE8B921" w14:textId="77777777" w:rsidR="001F0D5F" w:rsidRPr="00E455E4" w:rsidRDefault="002277FA">
          <w:pPr>
            <w:pStyle w:val="Header"/>
            <w:rPr>
              <w:rFonts w:eastAsia="Times New Roman" w:cs="Times New Roman"/>
              <w:b/>
              <w:bCs/>
            </w:rPr>
          </w:pPr>
        </w:p>
      </w:tc>
    </w:tr>
  </w:tbl>
  <w:p w14:paraId="15DC1FAC" w14:textId="77777777" w:rsidR="003B3A2F" w:rsidRPr="001F0D5F" w:rsidRDefault="002277FA" w:rsidP="001F0D5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0B7F0" w14:textId="77777777" w:rsidR="002277FA" w:rsidRDefault="002277FA">
      <w:pPr>
        <w:spacing w:after="0" w:line="240" w:lineRule="auto"/>
      </w:pPr>
      <w:r>
        <w:separator/>
      </w:r>
    </w:p>
  </w:footnote>
  <w:footnote w:type="continuationSeparator" w:id="0">
    <w:p w14:paraId="0DB7EB4B" w14:textId="77777777" w:rsidR="002277FA" w:rsidRDefault="002277F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28245" w14:textId="77777777" w:rsidR="00403B87" w:rsidRDefault="00E51CAE" w:rsidP="00E455E4">
    <w:pPr>
      <w:pStyle w:val="Header"/>
      <w:jc w:val="right"/>
    </w:pPr>
    <w:r>
      <w:rPr>
        <w:noProof/>
        <w:lang w:eastAsia="en-US" w:bidi="ar-SA"/>
      </w:rPr>
      <mc:AlternateContent>
        <mc:Choice Requires="wps">
          <w:drawing>
            <wp:anchor distT="0" distB="0" distL="114299" distR="114299" simplePos="0" relativeHeight="251659264" behindDoc="0" locked="0" layoutInCell="1" allowOverlap="1" wp14:anchorId="559FFB2B" wp14:editId="757396EE">
              <wp:simplePos x="0" y="0"/>
              <wp:positionH relativeFrom="page">
                <wp:posOffset>7550784</wp:posOffset>
              </wp:positionH>
              <wp:positionV relativeFrom="page">
                <wp:posOffset>-85725</wp:posOffset>
              </wp:positionV>
              <wp:extent cx="0" cy="10229850"/>
              <wp:effectExtent l="0" t="0" r="25400" b="317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29850"/>
                      </a:xfrm>
                      <a:prstGeom prst="straightConnector1">
                        <a:avLst/>
                      </a:prstGeom>
                      <a:noFill/>
                      <a:ln w="12700">
                        <a:solidFill>
                          <a:srgbClr val="FE8637">
                            <a:lumMod val="10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0</wp14:pctHeight>
              </wp14:sizeRelV>
            </wp:anchor>
          </w:drawing>
        </mc:Choice>
        <mc:Fallback>
          <w:pict>
            <v:shapetype w14:anchorId="65CE34F1" id="_x0000_t32" coordsize="21600,21600" o:spt="32" o:oned="t" path="m0,0l21600,21600e" filled="f">
              <v:path arrowok="t" fillok="f" o:connecttype="none"/>
              <o:lock v:ext="edit" shapetype="t"/>
            </v:shapetype>
            <v:shape id="Straight_x0020_Arrow_x0020_Connector_x0020_5" o:spid="_x0000_s1026" type="#_x0000_t32" style="position:absolute;margin-left:594.55pt;margin-top:-6.7pt;width:0;height:805.5pt;z-index:251659264;visibility:visible;mso-wrap-style:square;mso-width-percent:0;mso-height-percent:0;mso-wrap-distance-left:114299emu;mso-wrap-distance-top:0;mso-wrap-distance-right:114299emu;mso-wrap-distance-bottom:0;mso-position-horizontal:absolute;mso-position-horizontal-relative:page;mso-position-vertical:absolute;mso-position-vertical-relative:page;mso-width-percent:0;mso-height-percent:0;mso-width-relative:right-margin-area;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" strokecolor="#fe8637" strokeweight="1pt">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70626"/>
    <w:multiLevelType w:val="hybridMultilevel"/>
    <w:tmpl w:val="3722A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AB0799"/>
    <w:multiLevelType w:val="hybridMultilevel"/>
    <w:tmpl w:val="980815F6"/>
    <w:lvl w:ilvl="0" w:tplc="F836BECE">
      <w:start w:val="1"/>
      <w:numFmt w:val="lowerRoman"/>
      <w:lvlText w:val="%1)"/>
      <w:lvlJc w:val="left"/>
      <w:pPr>
        <w:ind w:left="1170" w:hanging="72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
    <w:nsid w:val="109E2ED8"/>
    <w:multiLevelType w:val="hybridMultilevel"/>
    <w:tmpl w:val="BEFC6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590024"/>
    <w:multiLevelType w:val="multilevel"/>
    <w:tmpl w:val="4A86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AD769E"/>
    <w:multiLevelType w:val="hybridMultilevel"/>
    <w:tmpl w:val="602E192C"/>
    <w:lvl w:ilvl="0" w:tplc="340060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AF0A76"/>
    <w:multiLevelType w:val="hybridMultilevel"/>
    <w:tmpl w:val="E888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A62A85"/>
    <w:multiLevelType w:val="hybridMultilevel"/>
    <w:tmpl w:val="C2C802E2"/>
    <w:lvl w:ilvl="0" w:tplc="8F82DA8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23B93294"/>
    <w:multiLevelType w:val="multilevel"/>
    <w:tmpl w:val="4A0C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5F60CF8"/>
    <w:multiLevelType w:val="hybridMultilevel"/>
    <w:tmpl w:val="CA6C31C2"/>
    <w:lvl w:ilvl="0" w:tplc="18B40E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1BA751D"/>
    <w:multiLevelType w:val="hybridMultilevel"/>
    <w:tmpl w:val="72022E82"/>
    <w:lvl w:ilvl="0" w:tplc="C4C07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58B4756"/>
    <w:multiLevelType w:val="hybridMultilevel"/>
    <w:tmpl w:val="9F16B11C"/>
    <w:lvl w:ilvl="0" w:tplc="069004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8543FAB"/>
    <w:multiLevelType w:val="hybridMultilevel"/>
    <w:tmpl w:val="D3980EFA"/>
    <w:lvl w:ilvl="0" w:tplc="8E6682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BF54367"/>
    <w:multiLevelType w:val="hybridMultilevel"/>
    <w:tmpl w:val="E7380B0C"/>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nsid w:val="5E36761D"/>
    <w:multiLevelType w:val="hybridMultilevel"/>
    <w:tmpl w:val="56F0CA86"/>
    <w:lvl w:ilvl="0" w:tplc="366403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61500C3"/>
    <w:multiLevelType w:val="hybridMultilevel"/>
    <w:tmpl w:val="F9887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9510561"/>
    <w:multiLevelType w:val="hybridMultilevel"/>
    <w:tmpl w:val="3620D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AC11C5B"/>
    <w:multiLevelType w:val="hybridMultilevel"/>
    <w:tmpl w:val="2794A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2"/>
  </w:num>
  <w:num w:numId="4">
    <w:abstractNumId w:val="0"/>
  </w:num>
  <w:num w:numId="5">
    <w:abstractNumId w:val="16"/>
  </w:num>
  <w:num w:numId="6">
    <w:abstractNumId w:val="5"/>
  </w:num>
  <w:num w:numId="7">
    <w:abstractNumId w:val="10"/>
  </w:num>
  <w:num w:numId="8">
    <w:abstractNumId w:val="1"/>
  </w:num>
  <w:num w:numId="9">
    <w:abstractNumId w:val="9"/>
  </w:num>
  <w:num w:numId="10">
    <w:abstractNumId w:val="4"/>
  </w:num>
  <w:num w:numId="11">
    <w:abstractNumId w:val="6"/>
  </w:num>
  <w:num w:numId="12">
    <w:abstractNumId w:val="8"/>
  </w:num>
  <w:num w:numId="13">
    <w:abstractNumId w:val="13"/>
  </w:num>
  <w:num w:numId="14">
    <w:abstractNumId w:val="11"/>
  </w:num>
  <w:num w:numId="15">
    <w:abstractNumId w:val="2"/>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AE"/>
    <w:rsid w:val="0000498D"/>
    <w:rsid w:val="00007B92"/>
    <w:rsid w:val="00010488"/>
    <w:rsid w:val="000302A9"/>
    <w:rsid w:val="00034C2D"/>
    <w:rsid w:val="0005250D"/>
    <w:rsid w:val="00076127"/>
    <w:rsid w:val="0009296E"/>
    <w:rsid w:val="000B2C70"/>
    <w:rsid w:val="000B3FDB"/>
    <w:rsid w:val="000D1E53"/>
    <w:rsid w:val="000D603A"/>
    <w:rsid w:val="000E3B8D"/>
    <w:rsid w:val="000F7539"/>
    <w:rsid w:val="00101E2F"/>
    <w:rsid w:val="001147FB"/>
    <w:rsid w:val="001463F6"/>
    <w:rsid w:val="00152B48"/>
    <w:rsid w:val="00160652"/>
    <w:rsid w:val="00164354"/>
    <w:rsid w:val="00171C2E"/>
    <w:rsid w:val="00180E66"/>
    <w:rsid w:val="001A3EB8"/>
    <w:rsid w:val="001A7BA0"/>
    <w:rsid w:val="001C344A"/>
    <w:rsid w:val="001D7354"/>
    <w:rsid w:val="001E1EC7"/>
    <w:rsid w:val="001E4CA3"/>
    <w:rsid w:val="00205B16"/>
    <w:rsid w:val="00211AA8"/>
    <w:rsid w:val="002160C0"/>
    <w:rsid w:val="00217C08"/>
    <w:rsid w:val="00217DC8"/>
    <w:rsid w:val="002277FA"/>
    <w:rsid w:val="0023292A"/>
    <w:rsid w:val="002335D7"/>
    <w:rsid w:val="00247927"/>
    <w:rsid w:val="00251387"/>
    <w:rsid w:val="00251A49"/>
    <w:rsid w:val="00274A9C"/>
    <w:rsid w:val="00295DF1"/>
    <w:rsid w:val="002A0DB4"/>
    <w:rsid w:val="002B0A87"/>
    <w:rsid w:val="002C22FD"/>
    <w:rsid w:val="002C2AAA"/>
    <w:rsid w:val="002D1D58"/>
    <w:rsid w:val="002E4F6A"/>
    <w:rsid w:val="003236E1"/>
    <w:rsid w:val="00325E81"/>
    <w:rsid w:val="00391849"/>
    <w:rsid w:val="00394247"/>
    <w:rsid w:val="003A26A3"/>
    <w:rsid w:val="003A3730"/>
    <w:rsid w:val="003A7D16"/>
    <w:rsid w:val="003B5743"/>
    <w:rsid w:val="003C4042"/>
    <w:rsid w:val="003E089F"/>
    <w:rsid w:val="003F4BBF"/>
    <w:rsid w:val="004168C9"/>
    <w:rsid w:val="00427CC6"/>
    <w:rsid w:val="00432766"/>
    <w:rsid w:val="0045110F"/>
    <w:rsid w:val="004526A8"/>
    <w:rsid w:val="00455D0C"/>
    <w:rsid w:val="004923A8"/>
    <w:rsid w:val="004938A1"/>
    <w:rsid w:val="00495622"/>
    <w:rsid w:val="004C00B7"/>
    <w:rsid w:val="004D7EB3"/>
    <w:rsid w:val="004E5629"/>
    <w:rsid w:val="004F1ACC"/>
    <w:rsid w:val="00501A8B"/>
    <w:rsid w:val="00510A08"/>
    <w:rsid w:val="00522DD9"/>
    <w:rsid w:val="00543830"/>
    <w:rsid w:val="00554EE0"/>
    <w:rsid w:val="00564258"/>
    <w:rsid w:val="005859A1"/>
    <w:rsid w:val="00586C91"/>
    <w:rsid w:val="00590631"/>
    <w:rsid w:val="00591163"/>
    <w:rsid w:val="005A3C80"/>
    <w:rsid w:val="005A5BB1"/>
    <w:rsid w:val="005B5268"/>
    <w:rsid w:val="005C011E"/>
    <w:rsid w:val="005C67F9"/>
    <w:rsid w:val="005D2DED"/>
    <w:rsid w:val="005D6C71"/>
    <w:rsid w:val="005E3FEE"/>
    <w:rsid w:val="00615E91"/>
    <w:rsid w:val="0062690F"/>
    <w:rsid w:val="006603D9"/>
    <w:rsid w:val="00675E9A"/>
    <w:rsid w:val="0069024C"/>
    <w:rsid w:val="00690581"/>
    <w:rsid w:val="006940FC"/>
    <w:rsid w:val="006A3B52"/>
    <w:rsid w:val="006C391E"/>
    <w:rsid w:val="006C3B2E"/>
    <w:rsid w:val="006D4851"/>
    <w:rsid w:val="006D48ED"/>
    <w:rsid w:val="006E04C8"/>
    <w:rsid w:val="006F36B9"/>
    <w:rsid w:val="00715251"/>
    <w:rsid w:val="00720ED7"/>
    <w:rsid w:val="0073519E"/>
    <w:rsid w:val="00741446"/>
    <w:rsid w:val="00747CC9"/>
    <w:rsid w:val="00754B56"/>
    <w:rsid w:val="00756EE7"/>
    <w:rsid w:val="0076720B"/>
    <w:rsid w:val="00782083"/>
    <w:rsid w:val="00783513"/>
    <w:rsid w:val="0078743A"/>
    <w:rsid w:val="00787AFD"/>
    <w:rsid w:val="00797C5F"/>
    <w:rsid w:val="007A17D7"/>
    <w:rsid w:val="007A3D43"/>
    <w:rsid w:val="007B3206"/>
    <w:rsid w:val="007C0954"/>
    <w:rsid w:val="007C1A5A"/>
    <w:rsid w:val="007C3831"/>
    <w:rsid w:val="007D7F5A"/>
    <w:rsid w:val="007E0F7E"/>
    <w:rsid w:val="007F1A5F"/>
    <w:rsid w:val="007F2C5A"/>
    <w:rsid w:val="00802734"/>
    <w:rsid w:val="00816A54"/>
    <w:rsid w:val="008246DE"/>
    <w:rsid w:val="00832AC9"/>
    <w:rsid w:val="00836884"/>
    <w:rsid w:val="008751F8"/>
    <w:rsid w:val="008918D1"/>
    <w:rsid w:val="008A56B8"/>
    <w:rsid w:val="008B00BA"/>
    <w:rsid w:val="008C4F9A"/>
    <w:rsid w:val="008E27BC"/>
    <w:rsid w:val="008F08E5"/>
    <w:rsid w:val="008F12A8"/>
    <w:rsid w:val="009022AB"/>
    <w:rsid w:val="00914F49"/>
    <w:rsid w:val="009210CB"/>
    <w:rsid w:val="00932083"/>
    <w:rsid w:val="00945091"/>
    <w:rsid w:val="00946A42"/>
    <w:rsid w:val="009522C3"/>
    <w:rsid w:val="00954E7A"/>
    <w:rsid w:val="00965934"/>
    <w:rsid w:val="00984115"/>
    <w:rsid w:val="0098558D"/>
    <w:rsid w:val="00994DC3"/>
    <w:rsid w:val="009A03B1"/>
    <w:rsid w:val="009C4FD0"/>
    <w:rsid w:val="009D27FA"/>
    <w:rsid w:val="009D3CCA"/>
    <w:rsid w:val="009E1276"/>
    <w:rsid w:val="009E43DF"/>
    <w:rsid w:val="009E49BD"/>
    <w:rsid w:val="00A0466C"/>
    <w:rsid w:val="00A06724"/>
    <w:rsid w:val="00A21EA4"/>
    <w:rsid w:val="00A3503D"/>
    <w:rsid w:val="00A51057"/>
    <w:rsid w:val="00A650E2"/>
    <w:rsid w:val="00A67927"/>
    <w:rsid w:val="00AA4CFE"/>
    <w:rsid w:val="00AB3A9A"/>
    <w:rsid w:val="00AB6FE7"/>
    <w:rsid w:val="00AC5BC1"/>
    <w:rsid w:val="00AD47C9"/>
    <w:rsid w:val="00AF1ACE"/>
    <w:rsid w:val="00B40711"/>
    <w:rsid w:val="00B45DEA"/>
    <w:rsid w:val="00B60FAC"/>
    <w:rsid w:val="00B777FB"/>
    <w:rsid w:val="00B91127"/>
    <w:rsid w:val="00B91168"/>
    <w:rsid w:val="00BB7872"/>
    <w:rsid w:val="00BF2831"/>
    <w:rsid w:val="00BF70EA"/>
    <w:rsid w:val="00C03CC8"/>
    <w:rsid w:val="00C475F8"/>
    <w:rsid w:val="00C70833"/>
    <w:rsid w:val="00C86C5F"/>
    <w:rsid w:val="00C87EFE"/>
    <w:rsid w:val="00CA06BD"/>
    <w:rsid w:val="00CC5C5B"/>
    <w:rsid w:val="00CE09AF"/>
    <w:rsid w:val="00CF3184"/>
    <w:rsid w:val="00CF3AA3"/>
    <w:rsid w:val="00D10C68"/>
    <w:rsid w:val="00D267A9"/>
    <w:rsid w:val="00D30C21"/>
    <w:rsid w:val="00D44876"/>
    <w:rsid w:val="00D47711"/>
    <w:rsid w:val="00D5008C"/>
    <w:rsid w:val="00D6002B"/>
    <w:rsid w:val="00D65C2F"/>
    <w:rsid w:val="00D96E50"/>
    <w:rsid w:val="00DB7515"/>
    <w:rsid w:val="00DD3B8D"/>
    <w:rsid w:val="00DE3D86"/>
    <w:rsid w:val="00DF7E07"/>
    <w:rsid w:val="00E018DA"/>
    <w:rsid w:val="00E038EA"/>
    <w:rsid w:val="00E07DE3"/>
    <w:rsid w:val="00E356FF"/>
    <w:rsid w:val="00E45231"/>
    <w:rsid w:val="00E507CC"/>
    <w:rsid w:val="00E51CAE"/>
    <w:rsid w:val="00E575D1"/>
    <w:rsid w:val="00E66CE5"/>
    <w:rsid w:val="00E8005E"/>
    <w:rsid w:val="00E9224A"/>
    <w:rsid w:val="00E93118"/>
    <w:rsid w:val="00EA1FFE"/>
    <w:rsid w:val="00EA4DB8"/>
    <w:rsid w:val="00EF29AF"/>
    <w:rsid w:val="00F01761"/>
    <w:rsid w:val="00F110DE"/>
    <w:rsid w:val="00F2358B"/>
    <w:rsid w:val="00F52E20"/>
    <w:rsid w:val="00F70829"/>
    <w:rsid w:val="00FB4D21"/>
    <w:rsid w:val="00FC71E6"/>
    <w:rsid w:val="00FD7567"/>
    <w:rsid w:val="00FE4FF7"/>
    <w:rsid w:val="00FF389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38C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51CAE"/>
    <w:pPr>
      <w:spacing w:after="200" w:line="276" w:lineRule="auto"/>
    </w:pPr>
    <w:rPr>
      <w:rFonts w:ascii="Century Schoolbook" w:eastAsia="Century Schoolbook" w:hAnsi="Century Schoolbook" w:cs="Century Schoolbook"/>
      <w:color w:val="414751"/>
      <w:sz w:val="20"/>
      <w:szCs w:val="20"/>
      <w:lang w:eastAsia="ja-JP" w:bidi="he-IL"/>
    </w:rPr>
  </w:style>
  <w:style w:type="paragraph" w:styleId="Heading2">
    <w:name w:val="heading 2"/>
    <w:basedOn w:val="Normal"/>
    <w:link w:val="Heading2Char"/>
    <w:uiPriority w:val="9"/>
    <w:qFormat/>
    <w:rsid w:val="008E27BC"/>
    <w:pPr>
      <w:spacing w:before="100" w:beforeAutospacing="1" w:after="100" w:afterAutospacing="1" w:line="240" w:lineRule="auto"/>
      <w:outlineLvl w:val="1"/>
    </w:pPr>
    <w:rPr>
      <w:rFonts w:ascii="Times New Roman" w:eastAsiaTheme="minorHAnsi" w:hAnsi="Times New Roman" w:cs="Times New Roman"/>
      <w:b/>
      <w:bCs/>
      <w:color w:val="auto"/>
      <w:sz w:val="36"/>
      <w:szCs w:val="3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AE"/>
    <w:pPr>
      <w:tabs>
        <w:tab w:val="center" w:pos="4680"/>
        <w:tab w:val="right" w:pos="9360"/>
      </w:tabs>
      <w:spacing w:line="240" w:lineRule="auto"/>
    </w:pPr>
  </w:style>
  <w:style w:type="character" w:customStyle="1" w:styleId="HeaderChar">
    <w:name w:val="Header Char"/>
    <w:basedOn w:val="DefaultParagraphFont"/>
    <w:link w:val="Header"/>
    <w:uiPriority w:val="99"/>
    <w:rsid w:val="00E51CAE"/>
    <w:rPr>
      <w:rFonts w:ascii="Century Schoolbook" w:eastAsia="Century Schoolbook" w:hAnsi="Century Schoolbook" w:cs="Century Schoolbook"/>
      <w:color w:val="414751"/>
      <w:sz w:val="20"/>
      <w:szCs w:val="20"/>
      <w:lang w:eastAsia="ja-JP" w:bidi="he-IL"/>
    </w:rPr>
  </w:style>
  <w:style w:type="paragraph" w:styleId="Footer">
    <w:name w:val="footer"/>
    <w:basedOn w:val="Normal"/>
    <w:link w:val="FooterChar"/>
    <w:uiPriority w:val="99"/>
    <w:unhideWhenUsed/>
    <w:rsid w:val="00E51CAE"/>
    <w:pPr>
      <w:tabs>
        <w:tab w:val="center" w:pos="4680"/>
        <w:tab w:val="right" w:pos="9360"/>
      </w:tabs>
      <w:spacing w:line="240" w:lineRule="auto"/>
    </w:pPr>
  </w:style>
  <w:style w:type="character" w:customStyle="1" w:styleId="FooterChar">
    <w:name w:val="Footer Char"/>
    <w:basedOn w:val="DefaultParagraphFont"/>
    <w:link w:val="Footer"/>
    <w:uiPriority w:val="99"/>
    <w:rsid w:val="00E51CAE"/>
    <w:rPr>
      <w:rFonts w:ascii="Century Schoolbook" w:eastAsia="Century Schoolbook" w:hAnsi="Century Schoolbook" w:cs="Century Schoolbook"/>
      <w:color w:val="414751"/>
      <w:sz w:val="20"/>
      <w:szCs w:val="20"/>
      <w:lang w:eastAsia="ja-JP" w:bidi="he-IL"/>
    </w:rPr>
  </w:style>
  <w:style w:type="paragraph" w:styleId="NoSpacing">
    <w:name w:val="No Spacing"/>
    <w:link w:val="NoSpacingChar"/>
    <w:uiPriority w:val="1"/>
    <w:unhideWhenUsed/>
    <w:qFormat/>
    <w:rsid w:val="00E51CAE"/>
    <w:rPr>
      <w:rFonts w:ascii="Century Schoolbook" w:eastAsia="Century Schoolbook" w:hAnsi="Century Schoolbook" w:cs="Century Schoolbook"/>
      <w:color w:val="414751"/>
      <w:sz w:val="20"/>
      <w:szCs w:val="20"/>
      <w:lang w:eastAsia="ja-JP" w:bidi="he-IL"/>
    </w:rPr>
  </w:style>
  <w:style w:type="paragraph" w:customStyle="1" w:styleId="SendersAddress">
    <w:name w:val="Sender's Address"/>
    <w:basedOn w:val="Normal"/>
    <w:uiPriority w:val="2"/>
    <w:qFormat/>
    <w:rsid w:val="00E51CAE"/>
    <w:rPr>
      <w:color w:val="FFFFFF"/>
      <w:spacing w:val="20"/>
    </w:rPr>
  </w:style>
  <w:style w:type="paragraph" w:styleId="Signature">
    <w:name w:val="Signature"/>
    <w:basedOn w:val="Closing"/>
    <w:link w:val="SignatureChar"/>
    <w:uiPriority w:val="99"/>
    <w:unhideWhenUsed/>
    <w:rsid w:val="00E51CAE"/>
    <w:pPr>
      <w:ind w:left="0" w:right="2520"/>
      <w:contextualSpacing/>
    </w:pPr>
  </w:style>
  <w:style w:type="character" w:customStyle="1" w:styleId="SignatureChar">
    <w:name w:val="Signature Char"/>
    <w:basedOn w:val="DefaultParagraphFont"/>
    <w:link w:val="Signature"/>
    <w:uiPriority w:val="99"/>
    <w:rsid w:val="00E51CAE"/>
    <w:rPr>
      <w:rFonts w:ascii="Century Schoolbook" w:eastAsia="Century Schoolbook" w:hAnsi="Century Schoolbook" w:cs="Century Schoolbook"/>
      <w:color w:val="414751"/>
      <w:sz w:val="20"/>
      <w:szCs w:val="20"/>
      <w:lang w:eastAsia="ja-JP" w:bidi="he-IL"/>
    </w:rPr>
  </w:style>
  <w:style w:type="paragraph" w:styleId="ListParagraph">
    <w:name w:val="List Paragraph"/>
    <w:basedOn w:val="Normal"/>
    <w:uiPriority w:val="34"/>
    <w:unhideWhenUsed/>
    <w:qFormat/>
    <w:rsid w:val="00E51CAE"/>
    <w:pPr>
      <w:ind w:left="720"/>
    </w:pPr>
  </w:style>
  <w:style w:type="character" w:customStyle="1" w:styleId="NoSpacingChar">
    <w:name w:val="No Spacing Char"/>
    <w:link w:val="NoSpacing"/>
    <w:uiPriority w:val="1"/>
    <w:rsid w:val="00E51CAE"/>
    <w:rPr>
      <w:rFonts w:ascii="Century Schoolbook" w:eastAsia="Century Schoolbook" w:hAnsi="Century Schoolbook" w:cs="Century Schoolbook"/>
      <w:color w:val="414751"/>
      <w:sz w:val="20"/>
      <w:szCs w:val="20"/>
      <w:lang w:eastAsia="ja-JP" w:bidi="he-IL"/>
    </w:rPr>
  </w:style>
  <w:style w:type="paragraph" w:styleId="Closing">
    <w:name w:val="Closing"/>
    <w:basedOn w:val="Normal"/>
    <w:link w:val="ClosingChar"/>
    <w:uiPriority w:val="99"/>
    <w:semiHidden/>
    <w:unhideWhenUsed/>
    <w:rsid w:val="00E51CAE"/>
    <w:pPr>
      <w:spacing w:after="0" w:line="240" w:lineRule="auto"/>
      <w:ind w:left="4252"/>
    </w:pPr>
  </w:style>
  <w:style w:type="character" w:customStyle="1" w:styleId="ClosingChar">
    <w:name w:val="Closing Char"/>
    <w:basedOn w:val="DefaultParagraphFont"/>
    <w:link w:val="Closing"/>
    <w:uiPriority w:val="99"/>
    <w:semiHidden/>
    <w:rsid w:val="00E51CAE"/>
    <w:rPr>
      <w:rFonts w:ascii="Century Schoolbook" w:eastAsia="Century Schoolbook" w:hAnsi="Century Schoolbook" w:cs="Century Schoolbook"/>
      <w:color w:val="414751"/>
      <w:sz w:val="20"/>
      <w:szCs w:val="20"/>
      <w:lang w:eastAsia="ja-JP" w:bidi="he-IL"/>
    </w:rPr>
  </w:style>
  <w:style w:type="paragraph" w:styleId="BodyText3">
    <w:name w:val="Body Text 3"/>
    <w:basedOn w:val="Normal"/>
    <w:link w:val="BodyText3Char"/>
    <w:rsid w:val="00205B16"/>
    <w:pPr>
      <w:spacing w:after="0" w:line="240" w:lineRule="auto"/>
      <w:jc w:val="center"/>
    </w:pPr>
    <w:rPr>
      <w:rFonts w:ascii="Times New Roman" w:eastAsia="Times New Roman" w:hAnsi="Times New Roman" w:cs="Times New Roman"/>
      <w:b/>
      <w:bCs/>
      <w:color w:val="0000FF"/>
      <w:lang w:val="en-GB" w:eastAsia="en-US" w:bidi="ar-SA"/>
    </w:rPr>
  </w:style>
  <w:style w:type="character" w:customStyle="1" w:styleId="BodyText3Char">
    <w:name w:val="Body Text 3 Char"/>
    <w:basedOn w:val="DefaultParagraphFont"/>
    <w:link w:val="BodyText3"/>
    <w:rsid w:val="00205B16"/>
    <w:rPr>
      <w:rFonts w:ascii="Times New Roman" w:eastAsia="Times New Roman" w:hAnsi="Times New Roman" w:cs="Times New Roman"/>
      <w:b/>
      <w:bCs/>
      <w:color w:val="0000FF"/>
      <w:sz w:val="20"/>
      <w:szCs w:val="20"/>
      <w:lang w:val="en-GB"/>
    </w:rPr>
  </w:style>
  <w:style w:type="paragraph" w:styleId="NormalWeb">
    <w:name w:val="Normal (Web)"/>
    <w:basedOn w:val="Normal"/>
    <w:uiPriority w:val="99"/>
    <w:semiHidden/>
    <w:unhideWhenUsed/>
    <w:rsid w:val="003A3730"/>
    <w:pPr>
      <w:spacing w:before="100" w:beforeAutospacing="1" w:after="100" w:afterAutospacing="1" w:line="240" w:lineRule="auto"/>
    </w:pPr>
    <w:rPr>
      <w:rFonts w:ascii="Times New Roman" w:eastAsiaTheme="minorHAnsi" w:hAnsi="Times New Roman" w:cs="Times New Roman"/>
      <w:color w:val="auto"/>
      <w:sz w:val="24"/>
      <w:szCs w:val="24"/>
      <w:lang w:eastAsia="en-US" w:bidi="ar-SA"/>
    </w:rPr>
  </w:style>
  <w:style w:type="character" w:customStyle="1" w:styleId="Heading2Char">
    <w:name w:val="Heading 2 Char"/>
    <w:basedOn w:val="DefaultParagraphFont"/>
    <w:link w:val="Heading2"/>
    <w:uiPriority w:val="9"/>
    <w:rsid w:val="008E27BC"/>
    <w:rPr>
      <w:rFonts w:ascii="Times New Roman" w:hAnsi="Times New Roman" w:cs="Times New Roman"/>
      <w:b/>
      <w:bCs/>
      <w:sz w:val="36"/>
      <w:szCs w:val="36"/>
    </w:rPr>
  </w:style>
  <w:style w:type="character" w:styleId="Strong">
    <w:name w:val="Strong"/>
    <w:basedOn w:val="DefaultParagraphFont"/>
    <w:uiPriority w:val="22"/>
    <w:qFormat/>
    <w:rsid w:val="008E27BC"/>
    <w:rPr>
      <w:b/>
      <w:bCs/>
    </w:rPr>
  </w:style>
  <w:style w:type="character" w:customStyle="1" w:styleId="apple-converted-space">
    <w:name w:val="apple-converted-space"/>
    <w:basedOn w:val="DefaultParagraphFont"/>
    <w:rsid w:val="008E27BC"/>
  </w:style>
  <w:style w:type="character" w:styleId="Hyperlink">
    <w:name w:val="Hyperlink"/>
    <w:basedOn w:val="DefaultParagraphFont"/>
    <w:uiPriority w:val="99"/>
    <w:semiHidden/>
    <w:unhideWhenUsed/>
    <w:rsid w:val="008E27BC"/>
    <w:rPr>
      <w:color w:val="0000FF"/>
      <w:u w:val="single"/>
    </w:rPr>
  </w:style>
  <w:style w:type="character" w:customStyle="1" w:styleId="filesize">
    <w:name w:val="filesize"/>
    <w:basedOn w:val="DefaultParagraphFont"/>
    <w:rsid w:val="008E2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261371">
      <w:bodyDiv w:val="1"/>
      <w:marLeft w:val="0"/>
      <w:marRight w:val="0"/>
      <w:marTop w:val="0"/>
      <w:marBottom w:val="0"/>
      <w:divBdr>
        <w:top w:val="none" w:sz="0" w:space="0" w:color="auto"/>
        <w:left w:val="none" w:sz="0" w:space="0" w:color="auto"/>
        <w:bottom w:val="none" w:sz="0" w:space="0" w:color="auto"/>
        <w:right w:val="none" w:sz="0" w:space="0" w:color="auto"/>
      </w:divBdr>
      <w:divsChild>
        <w:div w:id="293366657">
          <w:marLeft w:val="0"/>
          <w:marRight w:val="0"/>
          <w:marTop w:val="300"/>
          <w:marBottom w:val="300"/>
          <w:divBdr>
            <w:top w:val="none" w:sz="0" w:space="0" w:color="auto"/>
            <w:left w:val="none" w:sz="0" w:space="0" w:color="auto"/>
            <w:bottom w:val="none" w:sz="0" w:space="0" w:color="auto"/>
            <w:right w:val="none" w:sz="0" w:space="0" w:color="auto"/>
          </w:divBdr>
        </w:div>
      </w:divsChild>
    </w:div>
    <w:div w:id="13114046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704C979-7A9F-F84D-A512-9813AC2A8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10</Pages>
  <Words>3105</Words>
  <Characters>17269</Characters>
  <Application>Microsoft Macintosh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Rees</dc:creator>
  <cp:keywords/>
  <dc:description/>
  <cp:lastModifiedBy>Phillip Rees</cp:lastModifiedBy>
  <cp:revision>91</cp:revision>
  <dcterms:created xsi:type="dcterms:W3CDTF">2017-10-11T09:41:00Z</dcterms:created>
  <dcterms:modified xsi:type="dcterms:W3CDTF">2017-12-03T19:19:00Z</dcterms:modified>
</cp:coreProperties>
</file>